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F100" w14:textId="3C630EFE" w:rsidR="00E16310" w:rsidRDefault="00E16310" w:rsidP="00E16310">
      <w:pPr>
        <w:pStyle w:val="Default"/>
        <w:pBdr>
          <w:bottom w:val="single" w:sz="4" w:space="1" w:color="auto"/>
        </w:pBdr>
        <w:spacing w:after="60" w:line="264" w:lineRule="auto"/>
        <w:ind w:right="-1"/>
        <w:jc w:val="center"/>
        <w:rPr>
          <w:b/>
          <w:bCs/>
          <w:sz w:val="28"/>
          <w:szCs w:val="28"/>
        </w:rPr>
      </w:pPr>
      <w:r>
        <w:rPr>
          <w:b/>
          <w:bCs/>
          <w:sz w:val="28"/>
          <w:szCs w:val="28"/>
        </w:rPr>
        <w:t>ΔΕΛΤΙΟ ΤΥΠΟΥ</w:t>
      </w:r>
    </w:p>
    <w:p w14:paraId="3F42F626" w14:textId="13A32D4D" w:rsidR="00E16310" w:rsidRDefault="00E16310" w:rsidP="00E16310"/>
    <w:p w14:paraId="760D994B" w14:textId="77777777" w:rsidR="00E16310" w:rsidRDefault="00E16310" w:rsidP="00E16310"/>
    <w:p w14:paraId="2233DD99" w14:textId="3FA18090" w:rsidR="00F14A19" w:rsidRPr="00E16310" w:rsidRDefault="00FB40F2" w:rsidP="004C65DC">
      <w:pPr>
        <w:pStyle w:val="Default"/>
        <w:spacing w:after="60" w:line="264" w:lineRule="auto"/>
        <w:ind w:right="-1"/>
        <w:jc w:val="center"/>
        <w:rPr>
          <w:b/>
          <w:bCs/>
          <w:sz w:val="28"/>
          <w:szCs w:val="28"/>
        </w:rPr>
      </w:pPr>
      <w:r w:rsidRPr="00E16310">
        <w:rPr>
          <w:b/>
          <w:bCs/>
          <w:sz w:val="28"/>
          <w:szCs w:val="28"/>
        </w:rPr>
        <w:t>Φεστιβάλ Πριμαρόλια 2020</w:t>
      </w:r>
    </w:p>
    <w:p w14:paraId="3AC906FB" w14:textId="77777777" w:rsidR="00F14A19" w:rsidRPr="00E16310" w:rsidRDefault="00F03554" w:rsidP="004C65DC">
      <w:pPr>
        <w:pStyle w:val="Default"/>
        <w:spacing w:after="60" w:line="264" w:lineRule="auto"/>
        <w:ind w:right="-1"/>
        <w:jc w:val="center"/>
        <w:rPr>
          <w:b/>
          <w:bCs/>
          <w:color w:val="11AEF1"/>
          <w:sz w:val="28"/>
          <w:szCs w:val="28"/>
        </w:rPr>
      </w:pPr>
      <w:r w:rsidRPr="00E16310">
        <w:rPr>
          <w:b/>
          <w:bCs/>
          <w:color w:val="11AEF1"/>
          <w:sz w:val="28"/>
          <w:szCs w:val="28"/>
        </w:rPr>
        <w:t>“</w:t>
      </w:r>
      <w:r w:rsidR="00FB40F2" w:rsidRPr="00E16310">
        <w:rPr>
          <w:b/>
          <w:bCs/>
          <w:color w:val="11AEF1"/>
          <w:sz w:val="28"/>
          <w:szCs w:val="28"/>
        </w:rPr>
        <w:t>Κινητικότητες / Mobilities</w:t>
      </w:r>
      <w:r w:rsidRPr="00E16310">
        <w:rPr>
          <w:b/>
          <w:bCs/>
          <w:color w:val="11AEF1"/>
          <w:sz w:val="28"/>
          <w:szCs w:val="28"/>
        </w:rPr>
        <w:t>”</w:t>
      </w:r>
    </w:p>
    <w:p w14:paraId="4D1DA133" w14:textId="77777777" w:rsidR="00F14A19" w:rsidRPr="00E16310" w:rsidRDefault="00FB40F2" w:rsidP="004C65DC">
      <w:pPr>
        <w:pStyle w:val="Default"/>
        <w:spacing w:after="60" w:line="264" w:lineRule="auto"/>
        <w:ind w:right="-1"/>
        <w:jc w:val="center"/>
        <w:rPr>
          <w:sz w:val="28"/>
          <w:szCs w:val="28"/>
        </w:rPr>
      </w:pPr>
      <w:r w:rsidRPr="00E16310">
        <w:rPr>
          <w:sz w:val="28"/>
          <w:szCs w:val="28"/>
        </w:rPr>
        <w:t xml:space="preserve">12 - </w:t>
      </w:r>
      <w:r w:rsidR="00B7487F" w:rsidRPr="00E16310">
        <w:rPr>
          <w:sz w:val="28"/>
          <w:szCs w:val="28"/>
        </w:rPr>
        <w:t>30</w:t>
      </w:r>
      <w:r w:rsidRPr="00E16310">
        <w:rPr>
          <w:sz w:val="28"/>
          <w:szCs w:val="28"/>
        </w:rPr>
        <w:t xml:space="preserve"> Σεπτεμβρίου 2020, Αίγιο</w:t>
      </w:r>
    </w:p>
    <w:p w14:paraId="04BE0F73" w14:textId="77777777" w:rsidR="00F14A19" w:rsidRPr="00E16310" w:rsidRDefault="00F14A19" w:rsidP="00E16310">
      <w:pPr>
        <w:rPr>
          <w:lang w:val="el-GR"/>
        </w:rPr>
      </w:pPr>
    </w:p>
    <w:p w14:paraId="0A63742A" w14:textId="5CF0EA89" w:rsidR="00482A2B" w:rsidRPr="00E16310" w:rsidRDefault="00E16310" w:rsidP="00D176D2">
      <w:pPr>
        <w:pStyle w:val="Default"/>
        <w:spacing w:after="60" w:line="264" w:lineRule="auto"/>
        <w:ind w:right="-1"/>
        <w:jc w:val="center"/>
      </w:pPr>
      <w:r w:rsidRPr="00E16310">
        <w:rPr>
          <w:noProof/>
        </w:rPr>
        <w:drawing>
          <wp:inline distT="0" distB="0" distL="0" distR="0" wp14:anchorId="71334142" wp14:editId="2973DCF8">
            <wp:extent cx="3111500" cy="1449070"/>
            <wp:effectExtent l="0" t="0" r="0" b="0"/>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cstate="print">
                      <a:extLst>
                        <a:ext uri="{28A0092B-C50C-407E-A947-70E740481C1C}">
                          <a14:useLocalDpi xmlns:a14="http://schemas.microsoft.com/office/drawing/2010/main" val="0"/>
                        </a:ext>
                      </a:extLst>
                    </a:blip>
                    <a:srcRect t="17741" b="16774"/>
                    <a:stretch>
                      <a:fillRect/>
                    </a:stretch>
                  </pic:blipFill>
                  <pic:spPr bwMode="auto">
                    <a:xfrm>
                      <a:off x="0" y="0"/>
                      <a:ext cx="3111500" cy="1449070"/>
                    </a:xfrm>
                    <a:prstGeom prst="rect">
                      <a:avLst/>
                    </a:prstGeom>
                    <a:noFill/>
                    <a:ln>
                      <a:noFill/>
                    </a:ln>
                  </pic:spPr>
                </pic:pic>
              </a:graphicData>
            </a:graphic>
          </wp:inline>
        </w:drawing>
      </w:r>
    </w:p>
    <w:p w14:paraId="246C2A61" w14:textId="77777777" w:rsidR="00482A2B" w:rsidRPr="00E16310" w:rsidRDefault="00482A2B" w:rsidP="00E16310">
      <w:pPr>
        <w:rPr>
          <w:lang w:val="el-GR"/>
        </w:rPr>
      </w:pPr>
    </w:p>
    <w:p w14:paraId="64A28AC7" w14:textId="77777777" w:rsidR="00F14A19" w:rsidRPr="00E16310" w:rsidRDefault="00FB40F2" w:rsidP="00E16310">
      <w:pPr>
        <w:rPr>
          <w:lang w:val="el-GR"/>
        </w:rPr>
      </w:pPr>
      <w:r w:rsidRPr="00E16310">
        <w:rPr>
          <w:lang w:val="el-GR"/>
        </w:rPr>
        <w:t xml:space="preserve">Ο </w:t>
      </w:r>
      <w:r w:rsidRPr="00E16310">
        <w:rPr>
          <w:b/>
          <w:bCs/>
          <w:lang w:val="el-GR"/>
        </w:rPr>
        <w:t>Δήμος Αιγιαλείας</w:t>
      </w:r>
      <w:r w:rsidRPr="00E16310">
        <w:rPr>
          <w:lang w:val="el-GR"/>
        </w:rPr>
        <w:t xml:space="preserve">, η </w:t>
      </w:r>
      <w:r w:rsidRPr="00E16310">
        <w:rPr>
          <w:b/>
          <w:bCs/>
          <w:lang w:val="el-GR"/>
        </w:rPr>
        <w:t>Δημοτική Κοινωφελής Επιχείρηση Αιγιαλείας</w:t>
      </w:r>
      <w:r w:rsidRPr="00E16310">
        <w:rPr>
          <w:lang w:val="el-GR"/>
        </w:rPr>
        <w:t xml:space="preserve"> και η </w:t>
      </w:r>
      <w:r w:rsidRPr="00E16310">
        <w:rPr>
          <w:b/>
          <w:bCs/>
          <w:lang w:val="el-GR"/>
        </w:rPr>
        <w:t>Πριμαρόλια</w:t>
      </w:r>
      <w:r w:rsidR="00391F87" w:rsidRPr="00E16310">
        <w:rPr>
          <w:b/>
          <w:bCs/>
          <w:lang w:val="el-GR"/>
        </w:rPr>
        <w:t xml:space="preserve"> </w:t>
      </w:r>
      <w:r w:rsidRPr="00E16310">
        <w:rPr>
          <w:bCs/>
          <w:lang w:val="el-GR"/>
        </w:rPr>
        <w:t>ΑΜΚΕ</w:t>
      </w:r>
      <w:r w:rsidRPr="00E16310">
        <w:rPr>
          <w:b/>
          <w:bCs/>
          <w:lang w:val="el-GR"/>
        </w:rPr>
        <w:t xml:space="preserve">, </w:t>
      </w:r>
      <w:r w:rsidR="00A153BC" w:rsidRPr="00E16310">
        <w:rPr>
          <w:lang w:val="el-GR"/>
        </w:rPr>
        <w:t xml:space="preserve">σε σύλληψη και σχεδιασμό </w:t>
      </w:r>
      <w:r w:rsidRPr="00E16310">
        <w:rPr>
          <w:lang w:val="el-GR"/>
        </w:rPr>
        <w:t>της τελευταίας, διοργανώνουν το</w:t>
      </w:r>
      <w:r w:rsidRPr="00E16310">
        <w:rPr>
          <w:color w:val="3B3B3B"/>
          <w:lang w:val="el-GR"/>
        </w:rPr>
        <w:t xml:space="preserve"> </w:t>
      </w:r>
      <w:r w:rsidRPr="00E16310">
        <w:rPr>
          <w:color w:val="11AEF1"/>
          <w:lang w:val="el-GR"/>
        </w:rPr>
        <w:t>2</w:t>
      </w:r>
      <w:r w:rsidRPr="00E16310">
        <w:rPr>
          <w:color w:val="11AEF1"/>
          <w:vertAlign w:val="superscript"/>
          <w:lang w:val="el-GR"/>
        </w:rPr>
        <w:t>ο</w:t>
      </w:r>
      <w:r w:rsidRPr="00E16310">
        <w:rPr>
          <w:color w:val="11AEF1"/>
          <w:lang w:val="el-GR"/>
        </w:rPr>
        <w:t xml:space="preserve"> Φεστιβάλ Πριμαρόλια, 12-</w:t>
      </w:r>
      <w:r w:rsidR="00A153BC" w:rsidRPr="00E16310">
        <w:rPr>
          <w:color w:val="11AEF1"/>
          <w:lang w:val="el-GR"/>
        </w:rPr>
        <w:t>30</w:t>
      </w:r>
      <w:r w:rsidRPr="00E16310">
        <w:rPr>
          <w:color w:val="11AEF1"/>
          <w:lang w:val="el-GR"/>
        </w:rPr>
        <w:t xml:space="preserve"> Σεπτεμβρίου</w:t>
      </w:r>
      <w:r w:rsidRPr="00E16310">
        <w:rPr>
          <w:color w:val="00B0F0"/>
          <w:lang w:val="el-GR"/>
        </w:rPr>
        <w:t xml:space="preserve"> </w:t>
      </w:r>
      <w:r w:rsidRPr="00E16310">
        <w:rPr>
          <w:color w:val="3B3B3B"/>
          <w:lang w:val="el-GR"/>
        </w:rPr>
        <w:t xml:space="preserve">στο </w:t>
      </w:r>
      <w:r w:rsidRPr="00E16310">
        <w:rPr>
          <w:b/>
          <w:bCs/>
          <w:lang w:val="el-GR"/>
        </w:rPr>
        <w:t>Αίγιο</w:t>
      </w:r>
      <w:r w:rsidRPr="00E16310">
        <w:rPr>
          <w:lang w:val="el-GR"/>
        </w:rPr>
        <w:t xml:space="preserve">. Το </w:t>
      </w:r>
      <w:r w:rsidRPr="00E16310">
        <w:rPr>
          <w:b/>
          <w:bCs/>
          <w:lang w:val="el-GR"/>
        </w:rPr>
        <w:t xml:space="preserve">Φεστιβάλ Πριμαρόλια </w:t>
      </w:r>
      <w:r w:rsidRPr="00E16310">
        <w:rPr>
          <w:lang w:val="el-GR"/>
        </w:rPr>
        <w:t xml:space="preserve">έχει ως άξονα και οδηγό την πλούσια ιστορία της μαύρης σταφίδας στον τόπο. Το πολύτιμο νόμισμα της πόλης του Αιγίου και της ευρύτερης περιοχής αποτέλεσε και αποτελεί κινητήριο δύναμη του εμπορίου, της οικονομίας του τόπου και του πολιτισμού της. Όπως πέρσι, έτσι και φέτος στο πλαίσιο του Φεστιβάλ διοργανώνεται σειρά </w:t>
      </w:r>
      <w:r w:rsidR="00E21444" w:rsidRPr="00E16310">
        <w:rPr>
          <w:lang w:val="el-GR"/>
        </w:rPr>
        <w:t xml:space="preserve">εικαστικών, </w:t>
      </w:r>
      <w:r w:rsidRPr="00E16310">
        <w:rPr>
          <w:lang w:val="el-GR"/>
        </w:rPr>
        <w:t>πολιτιστικών και εκπαιδευτικών δράσεων γύρω από τη θεματική «</w:t>
      </w:r>
      <w:r w:rsidRPr="00E16310">
        <w:rPr>
          <w:i/>
          <w:iCs/>
          <w:lang w:val="el-GR"/>
        </w:rPr>
        <w:t>Κινητικότητες</w:t>
      </w:r>
      <w:r w:rsidRPr="00E16310">
        <w:rPr>
          <w:lang w:val="el-GR"/>
        </w:rPr>
        <w:t>» με κορωνίδα την</w:t>
      </w:r>
      <w:r w:rsidRPr="00E16310">
        <w:rPr>
          <w:color w:val="3B3B3B"/>
          <w:lang w:val="el-GR"/>
        </w:rPr>
        <w:t xml:space="preserve"> </w:t>
      </w:r>
      <w:r w:rsidRPr="00E16310">
        <w:rPr>
          <w:lang w:val="el-GR"/>
        </w:rPr>
        <w:t>έκθεση σύγχρονης τέχνης</w:t>
      </w:r>
      <w:r w:rsidRPr="00E16310">
        <w:rPr>
          <w:color w:val="3B3B3B"/>
          <w:lang w:val="el-GR"/>
        </w:rPr>
        <w:t xml:space="preserve"> «</w:t>
      </w:r>
      <w:r w:rsidRPr="00E16310">
        <w:rPr>
          <w:color w:val="11AEF1"/>
          <w:lang w:val="el-GR"/>
        </w:rPr>
        <w:t>Εικόνες ενός Επιπλέοντος Κόσμου</w:t>
      </w:r>
      <w:r w:rsidRPr="00E16310">
        <w:rPr>
          <w:lang w:val="el-GR"/>
        </w:rPr>
        <w:t>»</w:t>
      </w:r>
      <w:r w:rsidR="00E21444" w:rsidRPr="00E16310">
        <w:rPr>
          <w:lang w:val="el-GR"/>
        </w:rPr>
        <w:t xml:space="preserve"> (Images of a Floating World)</w:t>
      </w:r>
      <w:r w:rsidRPr="00E16310">
        <w:rPr>
          <w:lang w:val="el-GR"/>
        </w:rPr>
        <w:t xml:space="preserve"> στην οποία συμμετέχουν καλλιτέχνες από την Ελλάδα, </w:t>
      </w:r>
      <w:r w:rsidR="00357C91" w:rsidRPr="00E16310">
        <w:rPr>
          <w:lang w:val="el-GR"/>
        </w:rPr>
        <w:t xml:space="preserve">τη Μεγάλη Βρετανία και </w:t>
      </w:r>
      <w:r w:rsidRPr="00E16310">
        <w:rPr>
          <w:lang w:val="el-GR"/>
        </w:rPr>
        <w:t>την Ιταλία.</w:t>
      </w:r>
    </w:p>
    <w:p w14:paraId="4AB2CF55" w14:textId="77777777" w:rsidR="00B6723D" w:rsidRPr="00E16310" w:rsidRDefault="00B6723D" w:rsidP="00E16310">
      <w:pPr>
        <w:rPr>
          <w:lang w:val="el-GR"/>
        </w:rPr>
      </w:pPr>
    </w:p>
    <w:p w14:paraId="48C8BDF4" w14:textId="5486180C" w:rsidR="00873D92" w:rsidRPr="00E16310" w:rsidRDefault="00FB40F2" w:rsidP="00E16310">
      <w:pPr>
        <w:rPr>
          <w:lang w:val="el-GR"/>
        </w:rPr>
      </w:pPr>
      <w:r w:rsidRPr="00E16310">
        <w:rPr>
          <w:lang w:val="el-GR"/>
        </w:rPr>
        <w:t>Θεματική του 2</w:t>
      </w:r>
      <w:r w:rsidRPr="00E16310">
        <w:rPr>
          <w:vertAlign w:val="superscript"/>
          <w:lang w:val="el-GR"/>
        </w:rPr>
        <w:t>ου</w:t>
      </w:r>
      <w:r w:rsidR="00B6723D" w:rsidRPr="00E16310">
        <w:rPr>
          <w:lang w:val="el-GR"/>
        </w:rPr>
        <w:t xml:space="preserve"> </w:t>
      </w:r>
      <w:r w:rsidRPr="00E16310">
        <w:rPr>
          <w:i/>
          <w:iCs/>
          <w:lang w:val="el-GR"/>
        </w:rPr>
        <w:t>Φεστιβάλ</w:t>
      </w:r>
      <w:r w:rsidRPr="00E16310">
        <w:rPr>
          <w:lang w:val="el-GR"/>
        </w:rPr>
        <w:t xml:space="preserve"> </w:t>
      </w:r>
      <w:r w:rsidRPr="00E16310">
        <w:rPr>
          <w:i/>
          <w:iCs/>
          <w:lang w:val="el-GR"/>
        </w:rPr>
        <w:t xml:space="preserve">Πριμαρόλια </w:t>
      </w:r>
      <w:r w:rsidRPr="00E16310">
        <w:rPr>
          <w:lang w:val="el-GR"/>
        </w:rPr>
        <w:t xml:space="preserve">αποτελεί η έννοια της κινητικότητας καθώς το όνομα του Αιγίου προέρχεται από το ομηρικό ρήμα </w:t>
      </w:r>
      <w:r w:rsidRPr="00E16310">
        <w:rPr>
          <w:bCs/>
          <w:i/>
          <w:iCs/>
          <w:color w:val="11AEF1"/>
          <w:lang w:val="el-GR"/>
        </w:rPr>
        <w:t>αΐσσω</w:t>
      </w:r>
      <w:r w:rsidRPr="00E16310">
        <w:rPr>
          <w:color w:val="00B0F0"/>
          <w:lang w:val="el-GR"/>
        </w:rPr>
        <w:t xml:space="preserve"> </w:t>
      </w:r>
      <w:r w:rsidRPr="00E16310">
        <w:rPr>
          <w:lang w:val="el-GR"/>
        </w:rPr>
        <w:t>που σημαίνει:</w:t>
      </w:r>
      <w:r w:rsidRPr="00E16310">
        <w:rPr>
          <w:i/>
          <w:iCs/>
          <w:lang w:val="el-GR"/>
        </w:rPr>
        <w:t xml:space="preserve"> «θέτω σε κίνηση, κινούμαι ορμητικά». </w:t>
      </w:r>
      <w:r w:rsidRPr="00E16310">
        <w:rPr>
          <w:lang w:val="el-GR"/>
        </w:rPr>
        <w:t>Η έννοια της κινητικότητας είναι σύμφυτη με το Αίγιο</w:t>
      </w:r>
      <w:r w:rsidR="00B6723D" w:rsidRPr="00E16310">
        <w:rPr>
          <w:lang w:val="el-GR"/>
        </w:rPr>
        <w:t>,</w:t>
      </w:r>
      <w:r w:rsidRPr="00E16310">
        <w:rPr>
          <w:lang w:val="el-GR"/>
        </w:rPr>
        <w:t xml:space="preserve"> καθώς η πόλη έχτισε υδάτινους διαύλους με λιμάνια της Ελλάδας και του εξωτερικού μέσω της διαχρονικής εμπορικής, διατροφικής, ιστορικής, κοινωνικής και πολιτιστικής αξίας της μαύρης σταφίδας. Η έκθεση φέτος εστιάζει λοιπόν στην κινητικότητα και τιτλοφορείται «Εικόνες ενός Επιπλέοντος Κόσμου» σε ελεύθερη απόδοση του ιαπωνικού όρου </w:t>
      </w:r>
      <w:r w:rsidRPr="00E16310">
        <w:rPr>
          <w:color w:val="11AEF1"/>
          <w:lang w:val="el-GR"/>
        </w:rPr>
        <w:t>«ουκίγιο-ε».</w:t>
      </w:r>
      <w:r w:rsidRPr="00E16310">
        <w:rPr>
          <w:color w:val="00C8F6"/>
          <w:lang w:val="el-GR"/>
        </w:rPr>
        <w:t xml:space="preserve"> </w:t>
      </w:r>
      <w:r w:rsidRPr="00E16310">
        <w:rPr>
          <w:lang w:val="el-GR"/>
        </w:rPr>
        <w:t xml:space="preserve">Την εποχή που ξεκινούσε και εδραιωνόταν το ταξίδι της μαύρης σταφίδας στα λιμάνια του εξωτερικού, στα ίδια λιμάνια κατέφθαναν έργα εμβληματικών Ιαπώνων καλλιτεχνών- όπως του Χοκουσάι- επηρεάζοντας βαθιά το έργο των Ευρωπαίων δημιουργών. </w:t>
      </w:r>
    </w:p>
    <w:p w14:paraId="582C1DD2" w14:textId="77777777" w:rsidR="00873D92" w:rsidRPr="00E16310" w:rsidRDefault="00873D92" w:rsidP="00E16310">
      <w:pPr>
        <w:rPr>
          <w:lang w:val="el-GR"/>
        </w:rPr>
      </w:pPr>
    </w:p>
    <w:p w14:paraId="2F80D583" w14:textId="77777777" w:rsidR="00F14A19" w:rsidRPr="00E16310" w:rsidRDefault="00FB40F2" w:rsidP="00E16310">
      <w:pPr>
        <w:rPr>
          <w:lang w:val="el-GR"/>
        </w:rPr>
      </w:pPr>
      <w:r w:rsidRPr="00E16310">
        <w:rPr>
          <w:lang w:val="el-GR"/>
        </w:rPr>
        <w:t>Φέτος στην έκθεση</w:t>
      </w:r>
      <w:r w:rsidR="00E21444" w:rsidRPr="00E16310">
        <w:rPr>
          <w:lang w:val="el-GR"/>
        </w:rPr>
        <w:t xml:space="preserve"> σύγχρονης τέχνης</w:t>
      </w:r>
      <w:r w:rsidRPr="00E16310">
        <w:rPr>
          <w:lang w:val="el-GR"/>
        </w:rPr>
        <w:t xml:space="preserve"> συμμετέχουν εννιά σύγχρονοι εικαστικοί καλλιτέχνες από την Ελλάδα, τη Μεγάλη Βρετανία και την Ιταλία.</w:t>
      </w:r>
      <w:r w:rsidR="00B7487F" w:rsidRPr="00E16310">
        <w:rPr>
          <w:lang w:val="el-GR"/>
        </w:rPr>
        <w:t xml:space="preserve"> </w:t>
      </w:r>
      <w:r w:rsidR="0077778E" w:rsidRPr="00E16310">
        <w:rPr>
          <w:lang w:val="el-GR"/>
        </w:rPr>
        <w:lastRenderedPageBreak/>
        <w:t>Με αλφαβητική σειρά π</w:t>
      </w:r>
      <w:r w:rsidR="00B7487F" w:rsidRPr="00E16310">
        <w:rPr>
          <w:lang w:val="el-GR"/>
        </w:rPr>
        <w:t>ρόκειτα</w:t>
      </w:r>
      <w:r w:rsidR="00DA47B0" w:rsidRPr="00E16310">
        <w:rPr>
          <w:lang w:val="el-GR"/>
        </w:rPr>
        <w:t xml:space="preserve">ι για τους: </w:t>
      </w:r>
      <w:r w:rsidR="00357C91" w:rsidRPr="00E16310">
        <w:rPr>
          <w:color w:val="00B0F0"/>
          <w:lang w:val="el-GR"/>
        </w:rPr>
        <w:t>Susan Collins, Francesco Kiais, Κατερίνα Αθανασοπούλου, Θόδωρος Ζαφειρόπουλος, Γιάννης Κρανιδιώτης, Βιργινία Μαστρογιαννάκη, Βασίλης Μπαλάσκας, Λήδα Παυλή, Βασίλης Ψαρράς</w:t>
      </w:r>
      <w:r w:rsidR="00873D92" w:rsidRPr="00E16310">
        <w:rPr>
          <w:lang w:val="el-GR"/>
        </w:rPr>
        <w:t xml:space="preserve">. </w:t>
      </w:r>
      <w:r w:rsidRPr="00E16310">
        <w:rPr>
          <w:lang w:val="el-GR"/>
        </w:rPr>
        <w:t>Στ</w:t>
      </w:r>
      <w:r w:rsidR="00357C91" w:rsidRPr="00E16310">
        <w:rPr>
          <w:lang w:val="el-GR"/>
        </w:rPr>
        <w:t>ο</w:t>
      </w:r>
      <w:r w:rsidRPr="00E16310">
        <w:rPr>
          <w:lang w:val="el-GR"/>
        </w:rPr>
        <w:t xml:space="preserve"> πλαίσι</w:t>
      </w:r>
      <w:r w:rsidR="00357C91" w:rsidRPr="00E16310">
        <w:rPr>
          <w:lang w:val="el-GR"/>
        </w:rPr>
        <w:t>ο</w:t>
      </w:r>
      <w:r w:rsidRPr="00E16310">
        <w:rPr>
          <w:lang w:val="el-GR"/>
        </w:rPr>
        <w:t xml:space="preserve"> της έκθεσης οι δημιουργοί θα παρουσιάσουν σειρά </w:t>
      </w:r>
      <w:r w:rsidR="00357C91" w:rsidRPr="00E16310">
        <w:rPr>
          <w:lang w:val="el-GR"/>
        </w:rPr>
        <w:t xml:space="preserve">νέων </w:t>
      </w:r>
      <w:r w:rsidRPr="00E16310">
        <w:rPr>
          <w:lang w:val="el-GR"/>
        </w:rPr>
        <w:t xml:space="preserve">έργων που προέκυψαν από τη συνομιλία τους με τον τόπο του Αιγίου. Τα έργα </w:t>
      </w:r>
      <w:r w:rsidR="00873D92" w:rsidRPr="00E16310">
        <w:rPr>
          <w:lang w:val="el-GR"/>
        </w:rPr>
        <w:t>–</w:t>
      </w:r>
      <w:r w:rsidRPr="00E16310">
        <w:rPr>
          <w:lang w:val="el-GR"/>
        </w:rPr>
        <w:t>ψηφιακή τέχνη, διαδραστικά γλυπτά, performance</w:t>
      </w:r>
      <w:r w:rsidR="00E21444" w:rsidRPr="00E16310">
        <w:rPr>
          <w:lang w:val="el-GR"/>
        </w:rPr>
        <w:t xml:space="preserve"> art</w:t>
      </w:r>
      <w:r w:rsidRPr="00E16310">
        <w:rPr>
          <w:lang w:val="el-GR"/>
        </w:rPr>
        <w:t xml:space="preserve">, εγκαταστάσεις και </w:t>
      </w:r>
      <w:r w:rsidR="00E21444" w:rsidRPr="00E16310">
        <w:rPr>
          <w:lang w:val="el-GR"/>
        </w:rPr>
        <w:t xml:space="preserve">εικαστικά </w:t>
      </w:r>
      <w:r w:rsidRPr="00E16310">
        <w:rPr>
          <w:lang w:val="el-GR"/>
        </w:rPr>
        <w:t>film</w:t>
      </w:r>
      <w:r w:rsidR="00873D92" w:rsidRPr="00E16310">
        <w:rPr>
          <w:lang w:val="el-GR"/>
        </w:rPr>
        <w:t>–</w:t>
      </w:r>
      <w:r w:rsidRPr="00E16310">
        <w:rPr>
          <w:lang w:val="el-GR"/>
        </w:rPr>
        <w:t xml:space="preserve"> πραγματεύονται τις έννοιες της συλλογικής μνήμης, του νερού, του ταξιδιού και της καρποφορίας μέσα από ένα διεπιστημονικό και διακαλλιτεχνικό πρίσμα. Η έκθεση αποκτά τοποειδικό χαρακτήρα καθώς αναπτύσσεται στ</w:t>
      </w:r>
      <w:r w:rsidR="00357C91" w:rsidRPr="00E16310">
        <w:rPr>
          <w:lang w:val="el-GR"/>
        </w:rPr>
        <w:t>ο κτήριο</w:t>
      </w:r>
      <w:r w:rsidRPr="00E16310">
        <w:rPr>
          <w:lang w:val="el-GR"/>
        </w:rPr>
        <w:t xml:space="preserve"> </w:t>
      </w:r>
      <w:r w:rsidR="00A153BC" w:rsidRPr="00E16310">
        <w:rPr>
          <w:lang w:val="el-GR"/>
        </w:rPr>
        <w:t>«Κανελλόπουλου-</w:t>
      </w:r>
      <w:r w:rsidRPr="00E16310">
        <w:rPr>
          <w:lang w:val="el-GR"/>
        </w:rPr>
        <w:t>Κριτσωταλάκη</w:t>
      </w:r>
      <w:r w:rsidR="00A153BC" w:rsidRPr="00E16310">
        <w:rPr>
          <w:lang w:val="el-GR"/>
        </w:rPr>
        <w:t>»</w:t>
      </w:r>
      <w:r w:rsidRPr="00E16310">
        <w:rPr>
          <w:lang w:val="el-GR"/>
        </w:rPr>
        <w:t>, μία από τις πιο παλιές σταφιδαποθήκες της πόλης</w:t>
      </w:r>
      <w:r w:rsidR="00357C91" w:rsidRPr="00E16310">
        <w:rPr>
          <w:lang w:val="el-GR"/>
        </w:rPr>
        <w:t>,</w:t>
      </w:r>
      <w:r w:rsidRPr="00E16310">
        <w:rPr>
          <w:lang w:val="el-GR"/>
        </w:rPr>
        <w:t xml:space="preserve"> που αποτέλεσε σταθμό στη βιομηχανική ιστορία της και στο πολιτιστικό της γίγνεσθαι. Πρόκειται για ένα κτ</w:t>
      </w:r>
      <w:r w:rsidR="00357C91" w:rsidRPr="00E16310">
        <w:rPr>
          <w:lang w:val="el-GR"/>
        </w:rPr>
        <w:t>ή</w:t>
      </w:r>
      <w:r w:rsidRPr="00E16310">
        <w:rPr>
          <w:lang w:val="el-GR"/>
        </w:rPr>
        <w:t xml:space="preserve">ριο που χτίστηκε στις αρχές του 1900 και χρησιμοποιήθηκε ως σταφιδαποθήκη, γραφείο και κατοικία επιδραστικού σταφιδεμπόρου της περιοχής, ενώ αποτέλεσε σκηνικό για τις παγκοσμίου φήμης ταινίες του Θεόδωρου Αγγελόπουλου </w:t>
      </w:r>
      <w:r w:rsidR="0007388E" w:rsidRPr="00E16310">
        <w:rPr>
          <w:lang w:val="el-GR"/>
        </w:rPr>
        <w:t>«</w:t>
      </w:r>
      <w:r w:rsidRPr="00E16310">
        <w:rPr>
          <w:lang w:val="el-GR"/>
        </w:rPr>
        <w:t>Μελισσοκόμος</w:t>
      </w:r>
      <w:r w:rsidR="0007388E" w:rsidRPr="00E16310">
        <w:rPr>
          <w:lang w:val="el-GR"/>
        </w:rPr>
        <w:t>»</w:t>
      </w:r>
      <w:r w:rsidRPr="00E16310">
        <w:rPr>
          <w:lang w:val="el-GR"/>
        </w:rPr>
        <w:t xml:space="preserve"> και </w:t>
      </w:r>
      <w:r w:rsidR="0007388E" w:rsidRPr="00E16310">
        <w:rPr>
          <w:lang w:val="el-GR"/>
        </w:rPr>
        <w:t>«</w:t>
      </w:r>
      <w:r w:rsidRPr="00E16310">
        <w:rPr>
          <w:lang w:val="el-GR"/>
        </w:rPr>
        <w:t>Θίασος</w:t>
      </w:r>
      <w:r w:rsidR="0007388E" w:rsidRPr="00E16310">
        <w:rPr>
          <w:lang w:val="el-GR"/>
        </w:rPr>
        <w:t>»</w:t>
      </w:r>
      <w:r w:rsidRPr="00E16310">
        <w:rPr>
          <w:lang w:val="el-GR"/>
        </w:rPr>
        <w:t>.</w:t>
      </w:r>
    </w:p>
    <w:p w14:paraId="7C8BBC5B" w14:textId="77777777" w:rsidR="00F14A19" w:rsidRPr="00E16310" w:rsidRDefault="00F14A19" w:rsidP="00E16310">
      <w:pPr>
        <w:rPr>
          <w:lang w:val="el-GR"/>
        </w:rPr>
      </w:pPr>
    </w:p>
    <w:p w14:paraId="17C5F0FD" w14:textId="77777777" w:rsidR="00F14A19" w:rsidRPr="00E16310" w:rsidRDefault="00FB40F2" w:rsidP="00E16310">
      <w:pPr>
        <w:rPr>
          <w:lang w:val="el-GR"/>
        </w:rPr>
      </w:pPr>
      <w:r w:rsidRPr="00E16310">
        <w:rPr>
          <w:color w:val="11AEF1"/>
          <w:lang w:val="el-GR"/>
        </w:rPr>
        <w:t>Τα εγκαίνια της έκθεσης</w:t>
      </w:r>
      <w:r w:rsidR="00E21444" w:rsidRPr="00E16310">
        <w:rPr>
          <w:color w:val="00B0F0"/>
          <w:lang w:val="el-GR"/>
        </w:rPr>
        <w:t xml:space="preserve"> </w:t>
      </w:r>
      <w:r w:rsidRPr="00E16310">
        <w:rPr>
          <w:lang w:val="el-GR"/>
        </w:rPr>
        <w:t xml:space="preserve">θα λάβουν χώρα στις </w:t>
      </w:r>
      <w:r w:rsidRPr="00E16310">
        <w:rPr>
          <w:color w:val="11AEF1"/>
          <w:lang w:val="el-GR"/>
        </w:rPr>
        <w:t>12 Σεπτεμβρίου</w:t>
      </w:r>
      <w:r w:rsidRPr="00E16310">
        <w:rPr>
          <w:color w:val="00B0F0"/>
          <w:lang w:val="el-GR"/>
        </w:rPr>
        <w:t xml:space="preserve">. </w:t>
      </w:r>
      <w:r w:rsidRPr="00E16310">
        <w:rPr>
          <w:lang w:val="el-GR"/>
        </w:rPr>
        <w:t xml:space="preserve">Παράλληλα με την έκθεση θα παρουσιαστεί σειρά εκδηλώσεων που αφορούν τον σύγχρονο πολιτισμό, εκπαιδευτικά προγράμματα και ομιλίες για τη </w:t>
      </w:r>
      <w:r w:rsidR="00357C91" w:rsidRPr="00E16310">
        <w:rPr>
          <w:lang w:val="el-GR"/>
        </w:rPr>
        <w:t xml:space="preserve">μαύρη </w:t>
      </w:r>
      <w:r w:rsidRPr="00E16310">
        <w:rPr>
          <w:lang w:val="el-GR"/>
        </w:rPr>
        <w:t>σταφίδα ως στοιχείο πολιτιστικής κληρονομιά</w:t>
      </w:r>
      <w:r w:rsidR="00A153BC" w:rsidRPr="00E16310">
        <w:rPr>
          <w:lang w:val="el-GR"/>
        </w:rPr>
        <w:t xml:space="preserve">ς και συλλογικής μνήμης για </w:t>
      </w:r>
      <w:r w:rsidR="0063609C" w:rsidRPr="00E16310">
        <w:rPr>
          <w:lang w:val="el-GR"/>
        </w:rPr>
        <w:t>ολόκληρη την Πελοπόννησο</w:t>
      </w:r>
      <w:r w:rsidR="00357C91" w:rsidRPr="00E16310">
        <w:rPr>
          <w:lang w:val="el-GR"/>
        </w:rPr>
        <w:t>,</w:t>
      </w:r>
      <w:r w:rsidR="0063609C" w:rsidRPr="00E16310">
        <w:rPr>
          <w:lang w:val="el-GR"/>
        </w:rPr>
        <w:t xml:space="preserve"> σε συνεργασία με το </w:t>
      </w:r>
      <w:r w:rsidR="0063609C" w:rsidRPr="00E16310">
        <w:rPr>
          <w:b/>
          <w:lang w:val="el-GR"/>
        </w:rPr>
        <w:t>ΕΑΠ</w:t>
      </w:r>
      <w:r w:rsidR="00357C91" w:rsidRPr="00E16310">
        <w:rPr>
          <w:b/>
          <w:lang w:val="el-GR"/>
        </w:rPr>
        <w:t xml:space="preserve"> </w:t>
      </w:r>
      <w:r w:rsidR="0063609C" w:rsidRPr="00E16310">
        <w:rPr>
          <w:b/>
          <w:lang w:val="el-GR"/>
        </w:rPr>
        <w:t>-</w:t>
      </w:r>
      <w:r w:rsidR="00357C91" w:rsidRPr="00E16310">
        <w:rPr>
          <w:b/>
          <w:lang w:val="el-GR"/>
        </w:rPr>
        <w:t xml:space="preserve"> </w:t>
      </w:r>
      <w:r w:rsidR="0063609C" w:rsidRPr="00E16310">
        <w:rPr>
          <w:b/>
          <w:lang w:val="el-GR"/>
        </w:rPr>
        <w:t>Ελληνικό Ανοιχτό Πανεπιστήμιο</w:t>
      </w:r>
      <w:r w:rsidR="0063609C" w:rsidRPr="00E16310">
        <w:rPr>
          <w:lang w:val="el-GR"/>
        </w:rPr>
        <w:t xml:space="preserve"> και την </w:t>
      </w:r>
      <w:r w:rsidR="0063609C" w:rsidRPr="00E16310">
        <w:rPr>
          <w:b/>
          <w:lang w:val="el-GR"/>
        </w:rPr>
        <w:t>Βιβλιοθήκη της Βουλής των Ελλήνων</w:t>
      </w:r>
      <w:r w:rsidR="0063609C" w:rsidRPr="00E16310">
        <w:rPr>
          <w:lang w:val="el-GR"/>
        </w:rPr>
        <w:t xml:space="preserve">. </w:t>
      </w:r>
    </w:p>
    <w:p w14:paraId="1FBACC30" w14:textId="77777777" w:rsidR="00B6723D" w:rsidRPr="00E16310" w:rsidRDefault="00B6723D" w:rsidP="00E16310">
      <w:pPr>
        <w:rPr>
          <w:lang w:val="el-GR"/>
        </w:rPr>
      </w:pPr>
    </w:p>
    <w:p w14:paraId="5C3822B4" w14:textId="77777777" w:rsidR="00F14A19" w:rsidRPr="00E16310" w:rsidRDefault="00873D92" w:rsidP="00E16310">
      <w:pPr>
        <w:rPr>
          <w:b/>
          <w:bCs/>
          <w:lang w:val="el-GR"/>
        </w:rPr>
      </w:pPr>
      <w:r w:rsidRPr="00E16310">
        <w:rPr>
          <w:lang w:val="el-GR"/>
        </w:rPr>
        <w:t xml:space="preserve">Φέτος ο φορέας Πριμαρόλια ΑΜΚΕ </w:t>
      </w:r>
      <w:r w:rsidR="00FB40F2" w:rsidRPr="00E16310">
        <w:rPr>
          <w:lang w:val="el-GR"/>
        </w:rPr>
        <w:t>εγκα</w:t>
      </w:r>
      <w:r w:rsidR="00E4129C" w:rsidRPr="00E16310">
        <w:rPr>
          <w:lang w:val="el-GR"/>
        </w:rPr>
        <w:t xml:space="preserve">ινιάζει τη </w:t>
      </w:r>
      <w:r w:rsidR="00E4129C" w:rsidRPr="00E16310">
        <w:rPr>
          <w:b/>
          <w:lang w:val="el-GR"/>
        </w:rPr>
        <w:t>συνεργασία</w:t>
      </w:r>
      <w:r w:rsidR="00E4129C" w:rsidRPr="00E16310">
        <w:rPr>
          <w:lang w:val="el-GR"/>
        </w:rPr>
        <w:t xml:space="preserve"> του με τη  </w:t>
      </w:r>
      <w:r w:rsidRPr="00E16310">
        <w:rPr>
          <w:bCs/>
          <w:color w:val="11AEF1"/>
          <w:lang w:val="el-GR"/>
        </w:rPr>
        <w:t xml:space="preserve">Στέγη </w:t>
      </w:r>
      <w:r w:rsidR="00B6723D" w:rsidRPr="00E16310">
        <w:rPr>
          <w:bCs/>
          <w:color w:val="00B0F0"/>
          <w:lang w:val="el-GR"/>
        </w:rPr>
        <w:t xml:space="preserve">Γραμμάτων και Τεχνών </w:t>
      </w:r>
      <w:r w:rsidR="00482A2B" w:rsidRPr="00E16310">
        <w:rPr>
          <w:bCs/>
          <w:color w:val="11AEF1"/>
          <w:lang w:val="el-GR"/>
        </w:rPr>
        <w:t xml:space="preserve">του </w:t>
      </w:r>
      <w:r w:rsidR="00FB40F2" w:rsidRPr="00E16310">
        <w:rPr>
          <w:bCs/>
          <w:color w:val="11AEF1"/>
          <w:lang w:val="el-GR"/>
        </w:rPr>
        <w:t>Ιδρύματος Ωνάση</w:t>
      </w:r>
      <w:r w:rsidR="00FB40F2" w:rsidRPr="00E16310">
        <w:rPr>
          <w:bCs/>
          <w:color w:val="00B0F0"/>
          <w:lang w:val="el-GR"/>
        </w:rPr>
        <w:t>.</w:t>
      </w:r>
      <w:r w:rsidR="00FB40F2" w:rsidRPr="00E16310">
        <w:rPr>
          <w:color w:val="00B0F0"/>
          <w:lang w:val="el-GR"/>
        </w:rPr>
        <w:t xml:space="preserve"> </w:t>
      </w:r>
      <w:r w:rsidR="00E4129C" w:rsidRPr="00E16310">
        <w:rPr>
          <w:lang w:val="el-GR"/>
        </w:rPr>
        <w:t>Η παράσταση «Μαμ Μαμ, ένα μαγικό δείπνο» και το εργαστήριο «Σώμα και αντικείμενο» πραγματοποιούνται στο Φ</w:t>
      </w:r>
      <w:r w:rsidR="00C323CA" w:rsidRPr="00E16310">
        <w:rPr>
          <w:lang w:val="el-GR"/>
        </w:rPr>
        <w:t>εστιβάλ Πριμαρόλια</w:t>
      </w:r>
      <w:r w:rsidR="00E4129C" w:rsidRPr="00E16310">
        <w:rPr>
          <w:lang w:val="el-GR"/>
        </w:rPr>
        <w:t xml:space="preserve"> 2020 με την υποστήριξη της Στέγης του Ιδρύματος </w:t>
      </w:r>
      <w:r w:rsidR="00C843AE" w:rsidRPr="00E16310">
        <w:rPr>
          <w:lang w:val="el-GR"/>
        </w:rPr>
        <w:t xml:space="preserve">Ωνάση – πρόγραμμα «Εξωστρέφεια», </w:t>
      </w:r>
      <w:r w:rsidR="00E4129C" w:rsidRPr="00E16310">
        <w:rPr>
          <w:lang w:val="el-GR"/>
        </w:rPr>
        <w:t>σε σύλληψη και χορογραφία της Παναγιώτας Καλλιμάνη.</w:t>
      </w:r>
    </w:p>
    <w:p w14:paraId="7098485A" w14:textId="77777777" w:rsidR="00F14A19" w:rsidRPr="00E16310" w:rsidRDefault="00F14A19" w:rsidP="00E16310">
      <w:pPr>
        <w:rPr>
          <w:lang w:val="el-GR"/>
        </w:rPr>
      </w:pPr>
    </w:p>
    <w:p w14:paraId="1D1C934B" w14:textId="61156A29" w:rsidR="00F14A19" w:rsidRDefault="00FB40F2" w:rsidP="00E16310">
      <w:pPr>
        <w:rPr>
          <w:lang w:val="el-GR"/>
        </w:rPr>
      </w:pPr>
      <w:r w:rsidRPr="00E16310">
        <w:rPr>
          <w:lang w:val="el-GR"/>
        </w:rPr>
        <w:t>Στο πλαίσιο του 2</w:t>
      </w:r>
      <w:r w:rsidRPr="00E16310">
        <w:rPr>
          <w:vertAlign w:val="superscript"/>
          <w:lang w:val="el-GR"/>
        </w:rPr>
        <w:t>ου</w:t>
      </w:r>
      <w:r w:rsidR="00357C91" w:rsidRPr="00E16310">
        <w:rPr>
          <w:lang w:val="el-GR"/>
        </w:rPr>
        <w:t xml:space="preserve"> </w:t>
      </w:r>
      <w:r w:rsidRPr="00E16310">
        <w:rPr>
          <w:lang w:val="el-GR"/>
        </w:rPr>
        <w:t xml:space="preserve">Φεστιβάλ Πριμαρόλια θα παρουσιαστεί σε πρώτη προβολή το </w:t>
      </w:r>
      <w:r w:rsidRPr="00E16310">
        <w:rPr>
          <w:b/>
          <w:lang w:val="el-GR"/>
        </w:rPr>
        <w:t>ντοκιμαντέρ</w:t>
      </w:r>
      <w:r w:rsidRPr="00E16310">
        <w:rPr>
          <w:lang w:val="el-GR"/>
        </w:rPr>
        <w:t xml:space="preserve"> </w:t>
      </w:r>
      <w:r w:rsidRPr="00E16310">
        <w:rPr>
          <w:color w:val="11AEF1"/>
          <w:lang w:val="el-GR"/>
        </w:rPr>
        <w:t>«</w:t>
      </w:r>
      <w:r w:rsidRPr="00E16310">
        <w:rPr>
          <w:b/>
          <w:bCs/>
          <w:color w:val="11AEF1"/>
          <w:lang w:val="el-GR"/>
        </w:rPr>
        <w:t>Πριμαρόλια: Το ταξίδι της μαύρης σταφίδας στον χρόνο</w:t>
      </w:r>
      <w:r w:rsidRPr="00E16310">
        <w:rPr>
          <w:color w:val="11AEF1"/>
          <w:lang w:val="el-GR"/>
        </w:rPr>
        <w:t xml:space="preserve">» </w:t>
      </w:r>
      <w:r w:rsidRPr="00E16310">
        <w:rPr>
          <w:lang w:val="el-GR"/>
        </w:rPr>
        <w:t xml:space="preserve">(2019, 72’) </w:t>
      </w:r>
      <w:r w:rsidR="00C323CA" w:rsidRPr="00E16310">
        <w:rPr>
          <w:lang w:val="el-GR"/>
        </w:rPr>
        <w:t>σε σκηνοθεσία του Π</w:t>
      </w:r>
      <w:r w:rsidR="00357C91" w:rsidRPr="00E16310">
        <w:rPr>
          <w:lang w:val="el-GR"/>
        </w:rPr>
        <w:t>αν</w:t>
      </w:r>
      <w:r w:rsidR="00C323CA" w:rsidRPr="00E16310">
        <w:rPr>
          <w:lang w:val="el-GR"/>
        </w:rPr>
        <w:t xml:space="preserve">. Κακαβιά, </w:t>
      </w:r>
      <w:r w:rsidRPr="00E16310">
        <w:rPr>
          <w:lang w:val="el-GR"/>
        </w:rPr>
        <w:t xml:space="preserve">παραγωγή της </w:t>
      </w:r>
      <w:r w:rsidRPr="00E16310">
        <w:rPr>
          <w:b/>
          <w:bCs/>
          <w:lang w:val="el-GR"/>
        </w:rPr>
        <w:t>KFilms</w:t>
      </w:r>
      <w:r w:rsidRPr="00E16310">
        <w:rPr>
          <w:lang w:val="el-GR"/>
        </w:rPr>
        <w:t xml:space="preserve"> και συμπαραγωγή των </w:t>
      </w:r>
      <w:r w:rsidRPr="00E16310">
        <w:rPr>
          <w:b/>
          <w:lang w:val="el-GR"/>
        </w:rPr>
        <w:t>ΕΡΤ Α.Ε.</w:t>
      </w:r>
      <w:r w:rsidRPr="00E16310">
        <w:rPr>
          <w:lang w:val="el-GR"/>
        </w:rPr>
        <w:t xml:space="preserve"> και </w:t>
      </w:r>
      <w:r w:rsidRPr="00E16310">
        <w:rPr>
          <w:b/>
          <w:lang w:val="el-GR"/>
        </w:rPr>
        <w:t>COSMOTE TV.</w:t>
      </w:r>
      <w:r w:rsidRPr="00E16310">
        <w:rPr>
          <w:lang w:val="el-GR"/>
        </w:rPr>
        <w:t xml:space="preserve">  Η ταινία</w:t>
      </w:r>
      <w:r w:rsidR="00357C91" w:rsidRPr="00E16310">
        <w:rPr>
          <w:lang w:val="el-GR"/>
        </w:rPr>
        <w:t>,</w:t>
      </w:r>
      <w:r w:rsidRPr="00E16310">
        <w:rPr>
          <w:lang w:val="el-GR"/>
        </w:rPr>
        <w:t xml:space="preserve"> η οποία </w:t>
      </w:r>
      <w:r w:rsidR="00C323CA" w:rsidRPr="00E16310">
        <w:rPr>
          <w:lang w:val="el-GR"/>
        </w:rPr>
        <w:t>επιλέχθηκε να συμμετέχει</w:t>
      </w:r>
      <w:r w:rsidRPr="00E16310">
        <w:rPr>
          <w:lang w:val="el-GR"/>
        </w:rPr>
        <w:t xml:space="preserve"> στο 22</w:t>
      </w:r>
      <w:r w:rsidRPr="00E16310">
        <w:rPr>
          <w:vertAlign w:val="superscript"/>
          <w:lang w:val="el-GR"/>
        </w:rPr>
        <w:t>ο</w:t>
      </w:r>
      <w:r w:rsidRPr="00E16310">
        <w:rPr>
          <w:lang w:val="el-GR"/>
        </w:rPr>
        <w:t xml:space="preserve"> Φεστιβάλ Ντοκιμαντέρ Θεσσαλονίκης</w:t>
      </w:r>
      <w:r w:rsidR="00357C91" w:rsidRPr="00E16310">
        <w:rPr>
          <w:lang w:val="el-GR"/>
        </w:rPr>
        <w:t>,</w:t>
      </w:r>
      <w:r w:rsidRPr="00E16310">
        <w:rPr>
          <w:lang w:val="el-GR"/>
        </w:rPr>
        <w:t xml:space="preserve"> πραγματεύεται το ταξίδι της μαύρης σταφίδας, του ελληνικού «μαύρου χρυσού»</w:t>
      </w:r>
      <w:r w:rsidR="00C90E1B" w:rsidRPr="00E16310">
        <w:rPr>
          <w:lang w:val="el-GR"/>
        </w:rPr>
        <w:t>,</w:t>
      </w:r>
      <w:r w:rsidRPr="00E16310">
        <w:rPr>
          <w:lang w:val="el-GR"/>
        </w:rPr>
        <w:t xml:space="preserve"> μ</w:t>
      </w:r>
      <w:r w:rsidR="00357C91" w:rsidRPr="00E16310">
        <w:rPr>
          <w:lang w:val="el-GR"/>
        </w:rPr>
        <w:t>έσα</w:t>
      </w:r>
      <w:r w:rsidRPr="00E16310">
        <w:rPr>
          <w:lang w:val="el-GR"/>
        </w:rPr>
        <w:t xml:space="preserve"> στο</w:t>
      </w:r>
      <w:r w:rsidR="00357C91" w:rsidRPr="00E16310">
        <w:rPr>
          <w:lang w:val="el-GR"/>
        </w:rPr>
        <w:t>ν</w:t>
      </w:r>
      <w:r w:rsidRPr="00E16310">
        <w:rPr>
          <w:lang w:val="el-GR"/>
        </w:rPr>
        <w:t xml:space="preserve"> χρόν</w:t>
      </w:r>
      <w:r w:rsidR="00E21444" w:rsidRPr="00E16310">
        <w:rPr>
          <w:lang w:val="el-GR"/>
        </w:rPr>
        <w:t>ο</w:t>
      </w:r>
      <w:r w:rsidR="00357C91" w:rsidRPr="00E16310">
        <w:rPr>
          <w:lang w:val="el-GR"/>
        </w:rPr>
        <w:t>,</w:t>
      </w:r>
      <w:r w:rsidR="00E21444" w:rsidRPr="00E16310">
        <w:rPr>
          <w:lang w:val="el-GR"/>
        </w:rPr>
        <w:t xml:space="preserve"> </w:t>
      </w:r>
      <w:r w:rsidR="00357C91" w:rsidRPr="00E16310">
        <w:rPr>
          <w:lang w:val="el-GR"/>
        </w:rPr>
        <w:t>ενώ</w:t>
      </w:r>
      <w:r w:rsidR="00E21444" w:rsidRPr="00E16310">
        <w:rPr>
          <w:lang w:val="el-GR"/>
        </w:rPr>
        <w:t xml:space="preserve"> καταγράφει και την έκθεση σύγχρονης τέχνης του Φεστιβάλ Πριμαρόλια 2019 στο Αίγιο.</w:t>
      </w:r>
    </w:p>
    <w:p w14:paraId="0D9698DD" w14:textId="65731453" w:rsidR="00E16310" w:rsidRDefault="00E16310" w:rsidP="00E16310">
      <w:pPr>
        <w:rPr>
          <w:lang w:val="el-GR"/>
        </w:rPr>
      </w:pPr>
    </w:p>
    <w:p w14:paraId="0ADF9D48" w14:textId="2417EB8E" w:rsidR="00E16310" w:rsidRDefault="00E16310" w:rsidP="00E16310">
      <w:pPr>
        <w:rPr>
          <w:lang w:val="el-GR"/>
        </w:rPr>
      </w:pPr>
    </w:p>
    <w:p w14:paraId="47A9FEA1" w14:textId="32CC7383" w:rsidR="00482A2B" w:rsidRPr="00E16310" w:rsidRDefault="00E16310" w:rsidP="00E16310">
      <w:pPr>
        <w:pStyle w:val="Default"/>
        <w:spacing w:after="60" w:line="276" w:lineRule="auto"/>
        <w:ind w:right="-1"/>
        <w:jc w:val="both"/>
        <w:rPr>
          <w:b/>
          <w:color w:val="11AEF1"/>
          <w:sz w:val="21"/>
          <w:szCs w:val="21"/>
        </w:rPr>
      </w:pPr>
      <w:r>
        <w:rPr>
          <w:b/>
          <w:color w:val="11AEF1"/>
          <w:sz w:val="21"/>
          <w:szCs w:val="21"/>
        </w:rPr>
        <w:br w:type="page"/>
      </w:r>
      <w:r w:rsidR="00072BDC" w:rsidRPr="00E16310">
        <w:rPr>
          <w:b/>
          <w:color w:val="11AEF1"/>
          <w:sz w:val="21"/>
          <w:szCs w:val="21"/>
        </w:rPr>
        <w:lastRenderedPageBreak/>
        <w:t xml:space="preserve">// </w:t>
      </w:r>
      <w:r w:rsidR="00482A2B" w:rsidRPr="00E16310">
        <w:rPr>
          <w:b/>
          <w:color w:val="11AEF1"/>
          <w:sz w:val="21"/>
          <w:szCs w:val="21"/>
        </w:rPr>
        <w:t>Ενδιαφέρουσες πληροφορίες γύρω από τη σταφίδα</w:t>
      </w:r>
    </w:p>
    <w:p w14:paraId="5F9A53BB" w14:textId="77777777" w:rsidR="00482A2B" w:rsidRPr="00E16310" w:rsidRDefault="00482A2B" w:rsidP="004C65DC">
      <w:pPr>
        <w:pStyle w:val="Default"/>
        <w:spacing w:line="276" w:lineRule="auto"/>
        <w:ind w:right="-1"/>
        <w:jc w:val="both"/>
        <w:rPr>
          <w:b/>
          <w:color w:val="00B0F0"/>
          <w:sz w:val="21"/>
          <w:szCs w:val="21"/>
        </w:rPr>
      </w:pPr>
    </w:p>
    <w:p w14:paraId="3E8B26B1" w14:textId="77777777" w:rsidR="00482A2B" w:rsidRPr="00E16310" w:rsidRDefault="00482A2B" w:rsidP="004C65DC">
      <w:pPr>
        <w:pStyle w:val="Default"/>
        <w:spacing w:line="276" w:lineRule="auto"/>
        <w:ind w:right="-1"/>
        <w:jc w:val="both"/>
        <w:rPr>
          <w:sz w:val="21"/>
          <w:szCs w:val="21"/>
        </w:rPr>
      </w:pPr>
      <w:r w:rsidRPr="00E16310">
        <w:rPr>
          <w:i/>
          <w:iCs/>
          <w:sz w:val="21"/>
          <w:szCs w:val="21"/>
        </w:rPr>
        <w:t>«Πριμαρόλια»</w:t>
      </w:r>
      <w:r w:rsidRPr="00E16310">
        <w:rPr>
          <w:sz w:val="21"/>
          <w:szCs w:val="21"/>
        </w:rPr>
        <w:t>: Πριμαρόλια ονομαζόταν η αναχώρηση των πρώτων καραβιών, φορτωμένων με τη νέα σοδειά σταφίδας. Τα καράβια σάλπαραν μέσα σε εορταστική ατμόσφαιρα με μουσικούς να παίζουν στην προβλήτα και τον πληθυσμό να συγκεντρώνεται στο λιμάνι για να αποχαιρετίσει το πλήρωμα. Επιστρέφοντας τα καράβια αυτά έφερναν «</w:t>
      </w:r>
      <w:r w:rsidRPr="00E16310">
        <w:rPr>
          <w:i/>
          <w:iCs/>
          <w:sz w:val="21"/>
          <w:szCs w:val="21"/>
        </w:rPr>
        <w:t>πλούτον και πολιτισμόν από την Εσπερίαν</w:t>
      </w:r>
      <w:r w:rsidRPr="00E16310">
        <w:rPr>
          <w:sz w:val="21"/>
          <w:szCs w:val="21"/>
        </w:rPr>
        <w:t>», χρηματοδοτώντας κατά μεγάλο ποσοστό το νεοσύστατο μετεπαναστατικό ελληνικό κράτος, τις υποδομές του, τα λιμάνια και τις πόλεις του εξασφαλίζοντας καλύτερη ποιότητα ζωής για τους πολίτες.</w:t>
      </w:r>
    </w:p>
    <w:p w14:paraId="7B583481" w14:textId="77777777" w:rsidR="00482A2B" w:rsidRPr="00E16310" w:rsidRDefault="00482A2B" w:rsidP="004C65DC">
      <w:pPr>
        <w:pStyle w:val="Default"/>
        <w:spacing w:line="276" w:lineRule="auto"/>
        <w:ind w:right="-1"/>
        <w:jc w:val="both"/>
        <w:rPr>
          <w:sz w:val="21"/>
          <w:szCs w:val="21"/>
        </w:rPr>
      </w:pPr>
    </w:p>
    <w:p w14:paraId="01E341C3" w14:textId="77777777" w:rsidR="00482A2B" w:rsidRPr="00E16310" w:rsidRDefault="00482A2B" w:rsidP="004C65DC">
      <w:pPr>
        <w:pStyle w:val="Default"/>
        <w:spacing w:after="60" w:line="276" w:lineRule="auto"/>
        <w:ind w:right="-1"/>
        <w:jc w:val="both"/>
        <w:rPr>
          <w:sz w:val="21"/>
          <w:szCs w:val="21"/>
        </w:rPr>
      </w:pPr>
      <w:r w:rsidRPr="00E16310">
        <w:rPr>
          <w:sz w:val="21"/>
          <w:szCs w:val="21"/>
        </w:rPr>
        <w:t>Τον 19</w:t>
      </w:r>
      <w:r w:rsidRPr="00E16310">
        <w:rPr>
          <w:sz w:val="21"/>
          <w:szCs w:val="21"/>
          <w:vertAlign w:val="superscript"/>
        </w:rPr>
        <w:t>ο</w:t>
      </w:r>
      <w:r w:rsidRPr="00E16310">
        <w:rPr>
          <w:sz w:val="21"/>
          <w:szCs w:val="21"/>
        </w:rPr>
        <w:t xml:space="preserve"> αιώνα η εμπορική σύνδεση περιοχών της Ελλάδας με άλλα ευρωπαϊκά λιμάνια δημιούργησε δεσμούς με ανερχόμενα αστικά κέντρα και ξένες κουλτούρες. Περιοχές όπως το Αίγιο, η Πάτρα, ο Πύργος, η Καλαμάτα, η Κόρινθος, η Ζάκυνθος επικοινωνούσαν με λιμάνια της Ευρώπης. Οι θάλασσες ανέκαθεν λειτουργούσαν ως δίαυλοι επικοινωνίας, κομίζοντας πολιτιστικά ερεθίσματα κι αναφορές σε ξένες κουλτούρες και νοοτροπίες.</w:t>
      </w:r>
    </w:p>
    <w:p w14:paraId="065E83ED" w14:textId="77777777" w:rsidR="00482A2B" w:rsidRPr="00E16310" w:rsidRDefault="00482A2B" w:rsidP="004C65DC">
      <w:pPr>
        <w:pStyle w:val="Default"/>
        <w:spacing w:after="60" w:line="276" w:lineRule="auto"/>
        <w:ind w:right="-1"/>
        <w:jc w:val="both"/>
        <w:rPr>
          <w:b/>
          <w:bCs/>
          <w:color w:val="00C8F6"/>
          <w:sz w:val="21"/>
          <w:szCs w:val="21"/>
        </w:rPr>
      </w:pPr>
    </w:p>
    <w:p w14:paraId="72F7C369" w14:textId="77777777" w:rsidR="00482A2B" w:rsidRPr="00E16310" w:rsidRDefault="00072BDC" w:rsidP="004C65DC">
      <w:pPr>
        <w:pStyle w:val="Default"/>
        <w:spacing w:after="60" w:line="276" w:lineRule="auto"/>
        <w:ind w:right="-1"/>
        <w:jc w:val="both"/>
        <w:rPr>
          <w:b/>
          <w:bCs/>
          <w:color w:val="11AEF1"/>
          <w:sz w:val="21"/>
          <w:szCs w:val="21"/>
        </w:rPr>
      </w:pPr>
      <w:r w:rsidRPr="00E16310">
        <w:rPr>
          <w:b/>
          <w:bCs/>
          <w:color w:val="11AEF1"/>
          <w:sz w:val="21"/>
          <w:szCs w:val="21"/>
        </w:rPr>
        <w:t xml:space="preserve">// </w:t>
      </w:r>
      <w:r w:rsidR="00482A2B" w:rsidRPr="00E16310">
        <w:rPr>
          <w:b/>
          <w:bCs/>
          <w:color w:val="11AEF1"/>
          <w:sz w:val="21"/>
          <w:szCs w:val="21"/>
        </w:rPr>
        <w:t>Λέξεις</w:t>
      </w:r>
    </w:p>
    <w:p w14:paraId="26107957" w14:textId="77777777" w:rsidR="00482A2B" w:rsidRPr="00E16310" w:rsidRDefault="00482A2B" w:rsidP="004C65DC">
      <w:pPr>
        <w:pStyle w:val="Default"/>
        <w:spacing w:after="60" w:line="276" w:lineRule="auto"/>
        <w:ind w:right="-1"/>
        <w:jc w:val="both"/>
        <w:rPr>
          <w:b/>
          <w:bCs/>
          <w:color w:val="00B0F0"/>
          <w:sz w:val="21"/>
          <w:szCs w:val="21"/>
        </w:rPr>
      </w:pPr>
    </w:p>
    <w:p w14:paraId="610BC004" w14:textId="7FEB8379" w:rsidR="00482A2B" w:rsidRPr="00E16310" w:rsidRDefault="00B6723D" w:rsidP="004C65DC">
      <w:pPr>
        <w:pStyle w:val="Default"/>
        <w:spacing w:after="60" w:line="276" w:lineRule="auto"/>
        <w:ind w:right="-1"/>
        <w:jc w:val="both"/>
        <w:rPr>
          <w:sz w:val="21"/>
          <w:szCs w:val="21"/>
        </w:rPr>
      </w:pPr>
      <w:r w:rsidRPr="00E16310">
        <w:rPr>
          <w:sz w:val="21"/>
          <w:szCs w:val="21"/>
        </w:rPr>
        <w:t>Στο γλωσσάρι (https://primarolia.com/corinthian_currant/glossary/) καταγράφουμε διαρκώς λέξεις που σχετίζονται με τον κύκλο της σταφίδας, όπως π.χ</w:t>
      </w:r>
      <w:r w:rsidR="00E16310">
        <w:rPr>
          <w:sz w:val="21"/>
          <w:szCs w:val="21"/>
        </w:rPr>
        <w:t>.</w:t>
      </w:r>
      <w:r w:rsidRPr="00E16310">
        <w:rPr>
          <w:sz w:val="21"/>
          <w:szCs w:val="21"/>
        </w:rPr>
        <w:t xml:space="preserve"> το «κουτρούλι: Η διαδικασία της ανάσκαψης του χώματος ανάμεσα στις αράδες και της συσσώρευσής του σε μικρούς λοφίσκους» ή το «Σύσιμο: Το αναποδογύρισμα των απλωμένων στο αλώνι σταφυλιών έτσι ώστε να ωριμάσει εξίσου από όλες τις πλευρές» ή η «Μάκινα: Ογκώδες μηχάνημα με ξύλινο περίβλημα για την πραγματοποίηση του μακιναρίσματος, της διαλογής της σταφίδας”.</w:t>
      </w:r>
    </w:p>
    <w:p w14:paraId="1AD24940" w14:textId="77777777" w:rsidR="00B6723D" w:rsidRPr="00E16310" w:rsidRDefault="00B6723D" w:rsidP="004C65DC">
      <w:pPr>
        <w:pStyle w:val="Default"/>
        <w:spacing w:after="60" w:line="276" w:lineRule="auto"/>
        <w:ind w:right="-1"/>
        <w:jc w:val="both"/>
        <w:rPr>
          <w:b/>
          <w:bCs/>
          <w:color w:val="00C8F6"/>
          <w:sz w:val="21"/>
          <w:szCs w:val="21"/>
        </w:rPr>
      </w:pPr>
    </w:p>
    <w:p w14:paraId="1050D007" w14:textId="77777777" w:rsidR="00482A2B" w:rsidRPr="00E16310" w:rsidRDefault="00072BDC" w:rsidP="004C65DC">
      <w:pPr>
        <w:pStyle w:val="Default"/>
        <w:spacing w:after="60" w:line="276" w:lineRule="auto"/>
        <w:ind w:right="-1"/>
        <w:jc w:val="both"/>
        <w:rPr>
          <w:b/>
          <w:bCs/>
          <w:color w:val="11AEF1"/>
          <w:sz w:val="21"/>
          <w:szCs w:val="21"/>
        </w:rPr>
      </w:pPr>
      <w:r w:rsidRPr="00E16310">
        <w:rPr>
          <w:b/>
          <w:bCs/>
          <w:color w:val="11AEF1"/>
          <w:sz w:val="21"/>
          <w:szCs w:val="21"/>
        </w:rPr>
        <w:t xml:space="preserve">// </w:t>
      </w:r>
      <w:r w:rsidR="00482A2B" w:rsidRPr="00E16310">
        <w:rPr>
          <w:b/>
          <w:bCs/>
          <w:color w:val="11AEF1"/>
          <w:sz w:val="21"/>
          <w:szCs w:val="21"/>
        </w:rPr>
        <w:t>Παραγωγή και παραγωγοί σήμερα</w:t>
      </w:r>
    </w:p>
    <w:p w14:paraId="074963BB" w14:textId="77777777" w:rsidR="00482A2B" w:rsidRPr="00E16310" w:rsidRDefault="00482A2B" w:rsidP="004C65DC">
      <w:pPr>
        <w:pStyle w:val="Default"/>
        <w:spacing w:after="60" w:line="276" w:lineRule="auto"/>
        <w:ind w:right="-1"/>
        <w:jc w:val="both"/>
        <w:rPr>
          <w:b/>
          <w:bCs/>
          <w:color w:val="00B0F0"/>
          <w:sz w:val="21"/>
          <w:szCs w:val="21"/>
        </w:rPr>
      </w:pPr>
    </w:p>
    <w:p w14:paraId="25839F7A" w14:textId="77777777" w:rsidR="00B6723D" w:rsidRPr="00E16310" w:rsidRDefault="00B6723D" w:rsidP="004C65DC">
      <w:pPr>
        <w:pStyle w:val="Default"/>
        <w:spacing w:after="60" w:line="276" w:lineRule="auto"/>
        <w:ind w:right="-1"/>
        <w:jc w:val="both"/>
        <w:rPr>
          <w:sz w:val="21"/>
          <w:szCs w:val="21"/>
        </w:rPr>
      </w:pPr>
      <w:r w:rsidRPr="00E16310">
        <w:rPr>
          <w:sz w:val="21"/>
          <w:szCs w:val="21"/>
        </w:rPr>
        <w:t>Η κορινθιακή μαύρη σταφίδα αποτελεί το κύριο εισόδημα για χιλιάδες παραγωγούς της Αιγιάλειας, όπου παράγεται η κορυφαία ποιότητα σταφίδας με την ΠΟΠ ονομασία «ΒΟΣΤΙΤΣA». Πρόκειται για ένα πολύτιμο παραδοσιακό Ελληνικό προϊόν με εξαγωγικό κυρίως χαρακτήρα (εξάγεται κατά 95% σε χώρες όπως Αγγλία, Ολλανδία κ.ά.) που έχει διαδραματίσει σημαντικό ρόλο στην οικονομία της Ελλάδας, ιδίως για τις περιοχές στις οποίες ευδοκιμεί. Πρόκειται για υπερτροφή. Η υψηλή διατροφική της αξία και οι ευεργετικές ιδιότητες έχουν αποδειχθεί επιστημονικά σε σχετικές έρευνες. Η παγκοσμίως γνωστή Κορινθιακή Σταφίδα με το όνομα "VOSTIZZA" καλλιεργείται αποκλειστικά στην ημιορεινή και ορεινή περιοχή της Αιγιάλειας και διακρίνεται για το υπέροχο άρωμα και την μοναδική γεύση της.</w:t>
      </w:r>
    </w:p>
    <w:p w14:paraId="4589DB0B" w14:textId="77777777" w:rsidR="00F14A19" w:rsidRPr="00E16310" w:rsidRDefault="00F14A19" w:rsidP="004C65DC">
      <w:pPr>
        <w:pStyle w:val="Default"/>
        <w:spacing w:line="276" w:lineRule="auto"/>
        <w:ind w:right="-1" w:firstLine="720"/>
        <w:jc w:val="both"/>
        <w:rPr>
          <w:color w:val="00C8F6"/>
          <w:sz w:val="24"/>
          <w:szCs w:val="24"/>
        </w:rPr>
      </w:pPr>
    </w:p>
    <w:p w14:paraId="63B0779B" w14:textId="7A734289" w:rsidR="00234717" w:rsidRPr="00E16310" w:rsidRDefault="00E16310" w:rsidP="00E16310">
      <w:pPr>
        <w:pStyle w:val="Default"/>
        <w:spacing w:line="276" w:lineRule="auto"/>
        <w:ind w:right="-1"/>
        <w:jc w:val="both"/>
        <w:rPr>
          <w:rFonts w:cs="Helvetica"/>
        </w:rPr>
      </w:pPr>
      <w:r>
        <w:rPr>
          <w:color w:val="00C8F6"/>
          <w:sz w:val="24"/>
          <w:szCs w:val="24"/>
        </w:rPr>
        <w:br w:type="page"/>
      </w:r>
      <w:r w:rsidR="00234717" w:rsidRPr="00E16310">
        <w:rPr>
          <w:rFonts w:cs="Helvetica"/>
          <w:b/>
          <w:bCs/>
        </w:rPr>
        <w:lastRenderedPageBreak/>
        <w:t>Πληροφορίες</w:t>
      </w:r>
      <w:r w:rsidR="00234717" w:rsidRPr="00E16310">
        <w:rPr>
          <w:rFonts w:cs="Helvetica"/>
          <w:b/>
        </w:rPr>
        <w:t>:</w:t>
      </w:r>
      <w:r w:rsidR="00234717" w:rsidRPr="00E16310">
        <w:rPr>
          <w:rFonts w:cs="Helvetica"/>
        </w:rPr>
        <w:t xml:space="preserve"> Φεστιβάλ Πριμαρόλια </w:t>
      </w:r>
      <w:r w:rsidR="00234717" w:rsidRPr="00E16310">
        <w:rPr>
          <w:rFonts w:cs="Helvetica"/>
          <w:b/>
        </w:rPr>
        <w:t>|</w:t>
      </w:r>
      <w:r w:rsidR="00234717" w:rsidRPr="00E16310">
        <w:rPr>
          <w:rFonts w:cs="Helvetica"/>
        </w:rPr>
        <w:t xml:space="preserve"> </w:t>
      </w:r>
      <w:hyperlink r:id="rId8" w:history="1">
        <w:r w:rsidR="00234717" w:rsidRPr="00E16310">
          <w:rPr>
            <w:rStyle w:val="-"/>
            <w:rFonts w:cs="Helvetica"/>
            <w:color w:val="00B0F0"/>
          </w:rPr>
          <w:t>www.primarolia.com</w:t>
        </w:r>
      </w:hyperlink>
      <w:r w:rsidR="00234717" w:rsidRPr="00E16310">
        <w:rPr>
          <w:rFonts w:cs="Helvetica"/>
          <w:color w:val="00B0F0"/>
        </w:rPr>
        <w:t xml:space="preserve"> </w:t>
      </w:r>
    </w:p>
    <w:p w14:paraId="03E96B66"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color w:val="000000"/>
          <w:sz w:val="22"/>
          <w:szCs w:val="22"/>
          <w:lang w:val="el-GR"/>
        </w:rPr>
        <w:t>Τηλ</w:t>
      </w:r>
      <w:r w:rsidRPr="00E16310">
        <w:rPr>
          <w:rFonts w:cs="Helvetica"/>
          <w:color w:val="000000"/>
          <w:sz w:val="22"/>
          <w:szCs w:val="22"/>
          <w:lang w:val="el-GR"/>
        </w:rPr>
        <w:t xml:space="preserve"> </w:t>
      </w:r>
      <w:r w:rsidRPr="00E16310">
        <w:rPr>
          <w:rFonts w:cs="Helvetica"/>
          <w:b/>
          <w:color w:val="000000"/>
          <w:sz w:val="22"/>
          <w:szCs w:val="22"/>
          <w:lang w:val="el-GR"/>
        </w:rPr>
        <w:t>επικοινωνίας (για χρήση από ΜΜΕ)</w:t>
      </w:r>
      <w:r w:rsidRPr="00E16310">
        <w:rPr>
          <w:rFonts w:cs="Helvetica"/>
          <w:color w:val="000000"/>
          <w:sz w:val="22"/>
          <w:szCs w:val="22"/>
          <w:lang w:val="el-GR"/>
        </w:rPr>
        <w:t xml:space="preserve">: 6974143416 // 6974642277 </w:t>
      </w:r>
    </w:p>
    <w:p w14:paraId="2CC9E5B9"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color w:val="000000"/>
          <w:sz w:val="22"/>
          <w:szCs w:val="22"/>
          <w:lang w:val="el-GR"/>
        </w:rPr>
        <w:t>Email:</w:t>
      </w:r>
      <w:r w:rsidRPr="00E16310">
        <w:rPr>
          <w:rFonts w:cs="Helvetica"/>
          <w:color w:val="000000"/>
          <w:sz w:val="22"/>
          <w:szCs w:val="22"/>
          <w:lang w:val="el-GR"/>
        </w:rPr>
        <w:t xml:space="preserve"> </w:t>
      </w:r>
      <w:hyperlink r:id="rId9" w:history="1">
        <w:r w:rsidR="00482A2B" w:rsidRPr="00E16310">
          <w:rPr>
            <w:rStyle w:val="-"/>
            <w:rFonts w:cs="Helvetica"/>
            <w:color w:val="000000"/>
            <w:sz w:val="22"/>
            <w:szCs w:val="22"/>
            <w:lang w:val="el-GR"/>
          </w:rPr>
          <w:t>primarolia.com@gmail.com</w:t>
        </w:r>
      </w:hyperlink>
      <w:r w:rsidR="00482A2B" w:rsidRPr="00E16310">
        <w:rPr>
          <w:rFonts w:cs="Helvetica"/>
          <w:color w:val="000000"/>
          <w:sz w:val="22"/>
          <w:szCs w:val="22"/>
          <w:lang w:val="el-GR"/>
        </w:rPr>
        <w:t xml:space="preserve"> </w:t>
      </w:r>
    </w:p>
    <w:p w14:paraId="587EB07D"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bCs/>
          <w:color w:val="000000"/>
          <w:sz w:val="22"/>
          <w:szCs w:val="22"/>
          <w:lang w:val="el-GR"/>
        </w:rPr>
        <w:t>Διοργάνωση</w:t>
      </w:r>
      <w:r w:rsidRPr="00E16310">
        <w:rPr>
          <w:rFonts w:cs="Helvetica"/>
          <w:b/>
          <w:color w:val="000000"/>
          <w:sz w:val="22"/>
          <w:szCs w:val="22"/>
          <w:lang w:val="el-GR"/>
        </w:rPr>
        <w:t>:</w:t>
      </w:r>
      <w:r w:rsidRPr="00E16310">
        <w:rPr>
          <w:rFonts w:cs="Helvetica"/>
          <w:color w:val="000000"/>
          <w:sz w:val="22"/>
          <w:szCs w:val="22"/>
          <w:lang w:val="el-GR"/>
        </w:rPr>
        <w:t xml:space="preserve"> </w:t>
      </w:r>
      <w:r w:rsidR="004C65DC" w:rsidRPr="00E16310">
        <w:rPr>
          <w:rFonts w:cs="Helvetica"/>
          <w:color w:val="000000"/>
          <w:sz w:val="22"/>
          <w:szCs w:val="22"/>
          <w:lang w:val="el-GR"/>
        </w:rPr>
        <w:t xml:space="preserve">ΠΡΙΜΑΡΟΛΙΑ Α.Μ.Κ.Ε. </w:t>
      </w:r>
      <w:r w:rsidR="004C65DC" w:rsidRPr="00E16310">
        <w:rPr>
          <w:rFonts w:cs="Helvetica"/>
          <w:b/>
          <w:color w:val="000000"/>
          <w:sz w:val="22"/>
          <w:szCs w:val="22"/>
          <w:lang w:val="el-GR"/>
        </w:rPr>
        <w:t>|</w:t>
      </w:r>
      <w:r w:rsidR="004C65DC" w:rsidRPr="00E16310">
        <w:rPr>
          <w:rFonts w:cs="Helvetica"/>
          <w:color w:val="000000"/>
          <w:sz w:val="22"/>
          <w:szCs w:val="22"/>
          <w:lang w:val="el-GR"/>
        </w:rPr>
        <w:t xml:space="preserve"> </w:t>
      </w:r>
      <w:r w:rsidRPr="00E16310">
        <w:rPr>
          <w:rFonts w:cs="Helvetica"/>
          <w:color w:val="000000"/>
          <w:sz w:val="22"/>
          <w:szCs w:val="22"/>
          <w:lang w:val="el-GR"/>
        </w:rPr>
        <w:t xml:space="preserve">ΔΗΜΟΣ ΑΙΓΙΑΛΕΙΑΣ </w:t>
      </w:r>
      <w:r w:rsidRPr="00E16310">
        <w:rPr>
          <w:rFonts w:cs="Helvetica"/>
          <w:b/>
          <w:color w:val="000000"/>
          <w:sz w:val="22"/>
          <w:szCs w:val="22"/>
          <w:lang w:val="el-GR"/>
        </w:rPr>
        <w:t>|</w:t>
      </w:r>
      <w:r w:rsidRPr="00E16310">
        <w:rPr>
          <w:rFonts w:cs="Helvetica"/>
          <w:color w:val="000000"/>
          <w:sz w:val="22"/>
          <w:szCs w:val="22"/>
          <w:lang w:val="el-GR"/>
        </w:rPr>
        <w:t xml:space="preserve"> ΔΗ.Κ.ΕΠ.Α</w:t>
      </w:r>
      <w:r w:rsidR="004C65DC" w:rsidRPr="00E16310">
        <w:rPr>
          <w:rFonts w:cs="Helvetica"/>
          <w:color w:val="000000"/>
          <w:sz w:val="22"/>
          <w:szCs w:val="22"/>
          <w:lang w:val="el-GR"/>
        </w:rPr>
        <w:t>.</w:t>
      </w:r>
      <w:r w:rsidRPr="00E16310">
        <w:rPr>
          <w:rFonts w:cs="Helvetica"/>
          <w:b/>
          <w:color w:val="000000"/>
          <w:sz w:val="22"/>
          <w:szCs w:val="22"/>
          <w:lang w:val="el-GR"/>
        </w:rPr>
        <w:t xml:space="preserve"> </w:t>
      </w:r>
    </w:p>
    <w:p w14:paraId="0F4593CA"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color w:val="000000"/>
          <w:sz w:val="22"/>
          <w:szCs w:val="22"/>
          <w:lang w:val="el-GR"/>
        </w:rPr>
        <w:t>Σύλληψη ιδέας:</w:t>
      </w:r>
      <w:r w:rsidRPr="00E16310">
        <w:rPr>
          <w:rFonts w:cs="Helvetica"/>
          <w:color w:val="000000"/>
          <w:sz w:val="22"/>
          <w:szCs w:val="22"/>
          <w:lang w:val="el-GR"/>
        </w:rPr>
        <w:t xml:space="preserve"> ΠΡΙΜΑΡΟΛΙΑ Α.Μ.Κ.Ε. ©</w:t>
      </w:r>
    </w:p>
    <w:p w14:paraId="7B4360D4"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color w:val="000000"/>
          <w:sz w:val="22"/>
          <w:szCs w:val="22"/>
          <w:lang w:val="el-GR"/>
        </w:rPr>
        <w:t>Υποστήριξη:</w:t>
      </w:r>
      <w:r w:rsidRPr="00E16310">
        <w:rPr>
          <w:rFonts w:cs="Helvetica"/>
          <w:color w:val="000000"/>
          <w:sz w:val="22"/>
          <w:szCs w:val="22"/>
          <w:lang w:val="el-GR"/>
        </w:rPr>
        <w:t xml:space="preserve"> Περιφέρεια Δυτικής Ελλάδας</w:t>
      </w:r>
    </w:p>
    <w:p w14:paraId="62E6AAE9"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bCs/>
          <w:color w:val="000000"/>
          <w:sz w:val="22"/>
          <w:szCs w:val="22"/>
          <w:lang w:val="el-GR"/>
        </w:rPr>
        <w:t>Ευγενική παραχώρηση</w:t>
      </w:r>
      <w:r w:rsidRPr="00E16310">
        <w:rPr>
          <w:rFonts w:cs="Helvetica"/>
          <w:b/>
          <w:color w:val="000000"/>
          <w:sz w:val="22"/>
          <w:szCs w:val="22"/>
          <w:lang w:val="el-GR"/>
        </w:rPr>
        <w:t xml:space="preserve"> κτ</w:t>
      </w:r>
      <w:r w:rsidR="00C90E1B" w:rsidRPr="00E16310">
        <w:rPr>
          <w:rFonts w:cs="Helvetica"/>
          <w:b/>
          <w:color w:val="000000"/>
          <w:sz w:val="22"/>
          <w:szCs w:val="22"/>
          <w:lang w:val="el-GR"/>
        </w:rPr>
        <w:t>η</w:t>
      </w:r>
      <w:r w:rsidRPr="00E16310">
        <w:rPr>
          <w:rFonts w:cs="Helvetica"/>
          <w:b/>
          <w:color w:val="000000"/>
          <w:sz w:val="22"/>
          <w:szCs w:val="22"/>
          <w:lang w:val="el-GR"/>
        </w:rPr>
        <w:t>ρίου:</w:t>
      </w:r>
      <w:r w:rsidRPr="00E16310">
        <w:rPr>
          <w:rFonts w:cs="Helvetica"/>
          <w:color w:val="000000"/>
          <w:sz w:val="22"/>
          <w:szCs w:val="22"/>
          <w:lang w:val="el-GR"/>
        </w:rPr>
        <w:t xml:space="preserve"> ΚΑΝΕΛΛΟΠΟΥΛΟΣ Θ.</w:t>
      </w:r>
      <w:r w:rsidR="00B33F1D" w:rsidRPr="00E16310">
        <w:rPr>
          <w:rFonts w:cs="Helvetica"/>
          <w:color w:val="000000"/>
          <w:sz w:val="22"/>
          <w:szCs w:val="22"/>
          <w:lang w:val="el-GR"/>
        </w:rPr>
        <w:t xml:space="preserve"> – </w:t>
      </w:r>
      <w:r w:rsidRPr="00E16310">
        <w:rPr>
          <w:rFonts w:cs="Helvetica"/>
          <w:color w:val="000000"/>
          <w:sz w:val="22"/>
          <w:szCs w:val="22"/>
          <w:lang w:val="el-GR"/>
        </w:rPr>
        <w:t>ΚΡΙΤΣΩΤΑΛΑΚΗΣ Γ. ΑΕΒΕ</w:t>
      </w:r>
    </w:p>
    <w:p w14:paraId="46379D43" w14:textId="77777777" w:rsidR="00234717" w:rsidRPr="00E16310" w:rsidRDefault="00234717" w:rsidP="004C65DC">
      <w:pPr>
        <w:spacing w:line="360" w:lineRule="auto"/>
        <w:ind w:right="-1"/>
        <w:rPr>
          <w:rFonts w:cs="Helvetica"/>
          <w:color w:val="000000"/>
          <w:sz w:val="22"/>
          <w:szCs w:val="22"/>
          <w:lang w:val="el-GR"/>
        </w:rPr>
      </w:pPr>
      <w:r w:rsidRPr="00E16310">
        <w:rPr>
          <w:rFonts w:cs="Helvetica"/>
          <w:b/>
          <w:bCs/>
          <w:color w:val="000000"/>
          <w:sz w:val="22"/>
          <w:szCs w:val="22"/>
          <w:lang w:val="el-GR"/>
        </w:rPr>
        <w:t>Υπό την αιγίδα</w:t>
      </w:r>
      <w:r w:rsidRPr="00E16310">
        <w:rPr>
          <w:rFonts w:cs="Helvetica"/>
          <w:b/>
          <w:color w:val="000000"/>
          <w:sz w:val="22"/>
          <w:szCs w:val="22"/>
          <w:lang w:val="el-GR"/>
        </w:rPr>
        <w:t xml:space="preserve"> και την υποστήριξη</w:t>
      </w:r>
      <w:r w:rsidRPr="00E16310">
        <w:rPr>
          <w:rFonts w:cs="Helvetica"/>
          <w:color w:val="000000"/>
          <w:sz w:val="22"/>
          <w:szCs w:val="22"/>
          <w:lang w:val="el-GR"/>
        </w:rPr>
        <w:t xml:space="preserve"> του Υπουργείου Πολιτισμού και Αθλητισμού</w:t>
      </w:r>
    </w:p>
    <w:p w14:paraId="5E98ED67" w14:textId="77777777" w:rsidR="00234717" w:rsidRPr="00E16310" w:rsidRDefault="00234717" w:rsidP="004C65DC">
      <w:pPr>
        <w:spacing w:line="360" w:lineRule="auto"/>
        <w:ind w:right="-1"/>
        <w:rPr>
          <w:rFonts w:cs="Helvetica"/>
          <w:sz w:val="22"/>
          <w:szCs w:val="22"/>
          <w:lang w:val="el-GR"/>
        </w:rPr>
      </w:pPr>
    </w:p>
    <w:p w14:paraId="2BD86EFF" w14:textId="77777777" w:rsidR="00234717" w:rsidRPr="00E16310" w:rsidRDefault="00234717" w:rsidP="004C65DC">
      <w:pPr>
        <w:spacing w:line="360" w:lineRule="auto"/>
        <w:ind w:right="-1"/>
        <w:rPr>
          <w:rFonts w:ascii="Arial" w:hAnsi="Arial" w:cs="Arial"/>
          <w:b/>
          <w:sz w:val="22"/>
          <w:szCs w:val="22"/>
          <w:lang w:val="el-GR"/>
        </w:rPr>
      </w:pPr>
      <w:r w:rsidRPr="00E16310">
        <w:rPr>
          <w:rFonts w:ascii="Arial" w:hAnsi="Arial" w:cs="Arial"/>
          <w:b/>
          <w:sz w:val="22"/>
          <w:szCs w:val="22"/>
          <w:lang w:val="el-GR"/>
        </w:rPr>
        <w:t>Ο φορέας Πριμαρόλια στα social media</w:t>
      </w:r>
    </w:p>
    <w:p w14:paraId="2926F9AA" w14:textId="77777777" w:rsidR="00234717" w:rsidRPr="00E16310" w:rsidRDefault="00234717" w:rsidP="004C65DC">
      <w:pPr>
        <w:ind w:right="-1"/>
        <w:rPr>
          <w:rFonts w:ascii="Arial" w:hAnsi="Arial" w:cs="Arial"/>
          <w:sz w:val="22"/>
          <w:szCs w:val="22"/>
          <w:lang w:val="el-GR"/>
        </w:rPr>
      </w:pPr>
      <w:r w:rsidRPr="00E16310">
        <w:rPr>
          <w:rFonts w:ascii="Arial" w:hAnsi="Arial" w:cs="Arial"/>
          <w:color w:val="1F4E79"/>
          <w:sz w:val="22"/>
          <w:szCs w:val="22"/>
          <w:lang w:val="el-GR"/>
        </w:rPr>
        <w:t>Facebook:</w:t>
      </w:r>
      <w:r w:rsidRPr="00E16310">
        <w:rPr>
          <w:rFonts w:ascii="Arial" w:hAnsi="Arial" w:cs="Arial"/>
          <w:color w:val="2358EB"/>
          <w:sz w:val="22"/>
          <w:szCs w:val="22"/>
          <w:lang w:val="el-GR"/>
        </w:rPr>
        <w:t xml:space="preserve"> </w:t>
      </w:r>
      <w:hyperlink r:id="rId10" w:history="1">
        <w:r w:rsidRPr="00E16310">
          <w:rPr>
            <w:rStyle w:val="-"/>
            <w:rFonts w:ascii="Arial" w:hAnsi="Arial" w:cs="Arial"/>
            <w:sz w:val="22"/>
            <w:szCs w:val="22"/>
            <w:lang w:val="el-GR"/>
          </w:rPr>
          <w:t>www.facebook.com/primarolia</w:t>
        </w:r>
      </w:hyperlink>
      <w:r w:rsidRPr="00E16310">
        <w:rPr>
          <w:rFonts w:ascii="Arial" w:hAnsi="Arial" w:cs="Arial"/>
          <w:sz w:val="22"/>
          <w:szCs w:val="22"/>
          <w:lang w:val="el-GR"/>
        </w:rPr>
        <w:t xml:space="preserve"> </w:t>
      </w:r>
    </w:p>
    <w:p w14:paraId="5744BE1B" w14:textId="77777777" w:rsidR="00234717" w:rsidRPr="00E16310" w:rsidRDefault="00234717" w:rsidP="004C65DC">
      <w:pPr>
        <w:ind w:right="-1"/>
        <w:rPr>
          <w:rFonts w:ascii="Arial" w:eastAsia="Times New Roman" w:hAnsi="Arial" w:cs="Arial"/>
          <w:sz w:val="22"/>
          <w:szCs w:val="22"/>
          <w:bdr w:val="none" w:sz="0" w:space="0" w:color="auto"/>
          <w:lang w:val="el-GR" w:eastAsia="en-GB"/>
        </w:rPr>
      </w:pPr>
      <w:r w:rsidRPr="00E16310">
        <w:rPr>
          <w:rFonts w:ascii="Arial" w:hAnsi="Arial" w:cs="Arial"/>
          <w:color w:val="C1617B"/>
          <w:sz w:val="22"/>
          <w:szCs w:val="22"/>
          <w:lang w:val="el-GR"/>
        </w:rPr>
        <w:t>Instagram:</w:t>
      </w:r>
      <w:r w:rsidRPr="00E16310">
        <w:rPr>
          <w:rFonts w:ascii="Arial" w:hAnsi="Arial" w:cs="Arial"/>
          <w:color w:val="7030A0"/>
          <w:sz w:val="22"/>
          <w:szCs w:val="22"/>
          <w:lang w:val="el-GR"/>
        </w:rPr>
        <w:t xml:space="preserve"> </w:t>
      </w:r>
      <w:hyperlink r:id="rId11" w:history="1">
        <w:r w:rsidRPr="00E16310">
          <w:rPr>
            <w:rStyle w:val="-"/>
            <w:rFonts w:ascii="Arial" w:eastAsia="Times New Roman" w:hAnsi="Arial" w:cs="Arial"/>
            <w:sz w:val="22"/>
            <w:szCs w:val="22"/>
            <w:lang w:val="el-GR"/>
          </w:rPr>
          <w:t>https://www.instagram.com/primarolia_fest/</w:t>
        </w:r>
      </w:hyperlink>
    </w:p>
    <w:p w14:paraId="033DF95D" w14:textId="77777777" w:rsidR="00234717" w:rsidRPr="00E16310" w:rsidRDefault="00234717" w:rsidP="004C65DC">
      <w:pPr>
        <w:spacing w:line="360" w:lineRule="auto"/>
        <w:ind w:right="-1"/>
        <w:rPr>
          <w:rFonts w:ascii="Calibri" w:hAnsi="Calibri" w:cs="Calibri"/>
          <w:sz w:val="22"/>
          <w:szCs w:val="22"/>
          <w:lang w:val="el-GR"/>
        </w:rPr>
      </w:pPr>
    </w:p>
    <w:p w14:paraId="7B94194E" w14:textId="77777777" w:rsidR="00234717" w:rsidRPr="00E16310" w:rsidRDefault="00234717" w:rsidP="004C65DC">
      <w:pPr>
        <w:spacing w:line="360" w:lineRule="auto"/>
        <w:ind w:right="-1"/>
        <w:rPr>
          <w:rFonts w:ascii="Arial" w:hAnsi="Arial" w:cs="Arial"/>
          <w:b/>
          <w:sz w:val="22"/>
          <w:szCs w:val="22"/>
          <w:lang w:val="el-GR"/>
        </w:rPr>
      </w:pPr>
      <w:r w:rsidRPr="00E16310">
        <w:rPr>
          <w:rFonts w:ascii="Arial" w:hAnsi="Arial" w:cs="Arial"/>
          <w:b/>
          <w:sz w:val="22"/>
          <w:szCs w:val="22"/>
          <w:lang w:val="el-GR"/>
        </w:rPr>
        <w:t>Hashtags</w:t>
      </w:r>
    </w:p>
    <w:p w14:paraId="7B9BD233" w14:textId="77777777" w:rsidR="00234717" w:rsidRPr="00E16310" w:rsidRDefault="00234717" w:rsidP="004C65DC">
      <w:pPr>
        <w:spacing w:line="360" w:lineRule="auto"/>
        <w:ind w:right="-1"/>
        <w:rPr>
          <w:rFonts w:ascii="Arial" w:hAnsi="Arial" w:cs="Arial"/>
          <w:sz w:val="22"/>
          <w:szCs w:val="22"/>
          <w:lang w:val="el-GR"/>
        </w:rPr>
      </w:pPr>
      <w:r w:rsidRPr="00E16310">
        <w:rPr>
          <w:rFonts w:ascii="Arial" w:hAnsi="Arial" w:cs="Arial"/>
          <w:b/>
          <w:color w:val="11AEF1"/>
          <w:sz w:val="22"/>
          <w:szCs w:val="22"/>
          <w:lang w:val="el-GR"/>
        </w:rPr>
        <w:t>#</w:t>
      </w:r>
      <w:r w:rsidRPr="00E16310">
        <w:rPr>
          <w:rFonts w:ascii="Arial" w:hAnsi="Arial" w:cs="Arial"/>
          <w:sz w:val="22"/>
          <w:szCs w:val="22"/>
          <w:lang w:val="el-GR"/>
        </w:rPr>
        <w:t>primaroliafestival</w:t>
      </w:r>
      <w:r w:rsidR="00C90E1B" w:rsidRPr="00E16310">
        <w:rPr>
          <w:rFonts w:ascii="Arial" w:hAnsi="Arial" w:cs="Arial"/>
          <w:sz w:val="22"/>
          <w:szCs w:val="22"/>
          <w:lang w:val="el-GR"/>
        </w:rPr>
        <w:t xml:space="preserve"> </w:t>
      </w:r>
      <w:r w:rsidRPr="00E16310">
        <w:rPr>
          <w:rFonts w:ascii="Arial" w:hAnsi="Arial" w:cs="Arial"/>
          <w:b/>
          <w:color w:val="11AEF1"/>
          <w:sz w:val="22"/>
          <w:szCs w:val="22"/>
          <w:lang w:val="el-GR"/>
        </w:rPr>
        <w:t>#</w:t>
      </w:r>
      <w:r w:rsidRPr="00E16310">
        <w:rPr>
          <w:rFonts w:ascii="Arial" w:hAnsi="Arial" w:cs="Arial"/>
          <w:sz w:val="22"/>
          <w:szCs w:val="22"/>
          <w:lang w:val="el-GR"/>
        </w:rPr>
        <w:t xml:space="preserve">primaroliafestival2020 </w:t>
      </w:r>
      <w:r w:rsidRPr="00E16310">
        <w:rPr>
          <w:rFonts w:ascii="Arial" w:hAnsi="Arial" w:cs="Arial"/>
          <w:b/>
          <w:color w:val="11AEF1"/>
          <w:sz w:val="22"/>
          <w:szCs w:val="22"/>
          <w:lang w:val="el-GR"/>
        </w:rPr>
        <w:t>#</w:t>
      </w:r>
      <w:r w:rsidRPr="00E16310">
        <w:rPr>
          <w:rFonts w:ascii="Arial" w:hAnsi="Arial" w:cs="Arial"/>
          <w:sz w:val="22"/>
          <w:szCs w:val="22"/>
          <w:lang w:val="el-GR"/>
        </w:rPr>
        <w:t xml:space="preserve">imagesofafloatingworld </w:t>
      </w:r>
      <w:r w:rsidRPr="00E16310">
        <w:rPr>
          <w:rFonts w:ascii="Arial" w:hAnsi="Arial" w:cs="Arial"/>
          <w:b/>
          <w:color w:val="11AEF1"/>
          <w:sz w:val="22"/>
          <w:szCs w:val="22"/>
          <w:lang w:val="el-GR"/>
        </w:rPr>
        <w:t>#</w:t>
      </w:r>
      <w:r w:rsidRPr="00E16310">
        <w:rPr>
          <w:rFonts w:ascii="Arial" w:hAnsi="Arial" w:cs="Arial"/>
          <w:sz w:val="22"/>
          <w:szCs w:val="22"/>
          <w:lang w:val="el-GR"/>
        </w:rPr>
        <w:t xml:space="preserve">primaroliaartists </w:t>
      </w:r>
    </w:p>
    <w:p w14:paraId="23DBF207" w14:textId="77777777" w:rsidR="00234717" w:rsidRPr="00E16310" w:rsidRDefault="00234717" w:rsidP="004C65DC">
      <w:pPr>
        <w:spacing w:line="360" w:lineRule="auto"/>
        <w:ind w:right="-1"/>
        <w:rPr>
          <w:rFonts w:ascii="Calibri" w:hAnsi="Calibri" w:cs="Calibri"/>
          <w:lang w:val="el-GR"/>
        </w:rPr>
      </w:pPr>
    </w:p>
    <w:p w14:paraId="47E0C7FD" w14:textId="77777777" w:rsidR="00234717" w:rsidRPr="00E16310" w:rsidRDefault="00234717" w:rsidP="004C65DC">
      <w:pPr>
        <w:spacing w:line="360" w:lineRule="auto"/>
        <w:ind w:right="-1"/>
        <w:rPr>
          <w:rFonts w:ascii="Calibri" w:hAnsi="Calibri" w:cs="Calibri"/>
          <w:lang w:val="el-GR"/>
        </w:rPr>
      </w:pPr>
    </w:p>
    <w:p w14:paraId="15651FC3" w14:textId="77777777" w:rsidR="00234717" w:rsidRPr="00E16310" w:rsidRDefault="00234717" w:rsidP="004C65DC">
      <w:pPr>
        <w:spacing w:line="360" w:lineRule="auto"/>
        <w:ind w:right="-1"/>
        <w:rPr>
          <w:rFonts w:ascii="Arial" w:hAnsi="Arial" w:cs="Arial"/>
          <w:b/>
          <w:bCs/>
          <w:u w:val="single"/>
          <w:lang w:val="el-GR"/>
        </w:rPr>
      </w:pPr>
      <w:r w:rsidRPr="00E16310">
        <w:rPr>
          <w:rFonts w:ascii="Arial" w:hAnsi="Arial" w:cs="Arial"/>
          <w:b/>
          <w:bCs/>
          <w:u w:val="single"/>
          <w:lang w:val="el-GR"/>
        </w:rPr>
        <w:t>ΔΙΟΡΓΑΝΩΣΗ</w:t>
      </w:r>
    </w:p>
    <w:p w14:paraId="63803010" w14:textId="77777777" w:rsidR="00234717" w:rsidRPr="00E16310" w:rsidRDefault="00234717" w:rsidP="004C65DC">
      <w:pPr>
        <w:spacing w:line="360" w:lineRule="auto"/>
        <w:ind w:right="-1"/>
        <w:rPr>
          <w:rFonts w:ascii="Arial" w:hAnsi="Arial" w:cs="Arial"/>
          <w:u w:val="single"/>
          <w:lang w:val="el-GR"/>
        </w:rPr>
      </w:pPr>
    </w:p>
    <w:p w14:paraId="47C0C6CE" w14:textId="0F964BA1" w:rsidR="00234717" w:rsidRPr="00E16310" w:rsidRDefault="00E16310" w:rsidP="004C65DC">
      <w:pPr>
        <w:spacing w:line="360" w:lineRule="auto"/>
        <w:ind w:right="-1"/>
        <w:rPr>
          <w:rFonts w:ascii="Calibri" w:hAnsi="Calibri" w:cs="Calibri"/>
          <w:lang w:val="el-GR"/>
        </w:rPr>
      </w:pPr>
      <w:r w:rsidRPr="00E16310">
        <w:rPr>
          <w:rFonts w:ascii="Calibri" w:hAnsi="Calibri" w:cs="Calibri"/>
          <w:noProof/>
          <w:lang w:val="el-GR" w:eastAsia="en-GB"/>
        </w:rPr>
        <w:drawing>
          <wp:inline distT="0" distB="0" distL="0" distR="0" wp14:anchorId="565B7D35" wp14:editId="78CDF0A8">
            <wp:extent cx="1816735" cy="474980"/>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2">
                      <a:extLst>
                        <a:ext uri="{28A0092B-C50C-407E-A947-70E740481C1C}">
                          <a14:useLocalDpi xmlns:a14="http://schemas.microsoft.com/office/drawing/2010/main" val="0"/>
                        </a:ext>
                      </a:extLst>
                    </a:blip>
                    <a:srcRect l="11838" t="26733" r="10904" b="31683"/>
                    <a:stretch>
                      <a:fillRect/>
                    </a:stretch>
                  </pic:blipFill>
                  <pic:spPr bwMode="auto">
                    <a:xfrm>
                      <a:off x="0" y="0"/>
                      <a:ext cx="1816735" cy="474980"/>
                    </a:xfrm>
                    <a:prstGeom prst="rect">
                      <a:avLst/>
                    </a:prstGeom>
                    <a:noFill/>
                    <a:ln>
                      <a:noFill/>
                    </a:ln>
                  </pic:spPr>
                </pic:pic>
              </a:graphicData>
            </a:graphic>
          </wp:inline>
        </w:drawing>
      </w:r>
      <w:r w:rsidR="00234717" w:rsidRPr="00E16310">
        <w:rPr>
          <w:rFonts w:ascii="Calibri" w:hAnsi="Calibri" w:cs="Calibri"/>
          <w:lang w:val="el-GR"/>
        </w:rPr>
        <w:t xml:space="preserve">      </w:t>
      </w:r>
      <w:r w:rsidRPr="00E16310">
        <w:rPr>
          <w:rFonts w:ascii="Calibri" w:hAnsi="Calibri" w:cs="Calibri"/>
          <w:noProof/>
          <w:lang w:val="el-GR" w:eastAsia="en-GB"/>
        </w:rPr>
        <w:drawing>
          <wp:inline distT="0" distB="0" distL="0" distR="0" wp14:anchorId="0EDF3A64" wp14:editId="322D7E35">
            <wp:extent cx="1294130" cy="356235"/>
            <wp:effectExtent l="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130" cy="356235"/>
                    </a:xfrm>
                    <a:prstGeom prst="rect">
                      <a:avLst/>
                    </a:prstGeom>
                    <a:noFill/>
                    <a:ln>
                      <a:noFill/>
                    </a:ln>
                  </pic:spPr>
                </pic:pic>
              </a:graphicData>
            </a:graphic>
          </wp:inline>
        </w:drawing>
      </w:r>
      <w:r w:rsidR="00234717" w:rsidRPr="00E16310">
        <w:rPr>
          <w:rFonts w:ascii="Calibri" w:hAnsi="Calibri" w:cs="Calibri"/>
          <w:lang w:val="el-GR"/>
        </w:rPr>
        <w:t xml:space="preserve">     </w:t>
      </w:r>
      <w:r w:rsidRPr="00E16310">
        <w:rPr>
          <w:rFonts w:ascii="Calibri" w:hAnsi="Calibri" w:cs="Calibri"/>
          <w:noProof/>
          <w:lang w:val="el-GR" w:eastAsia="en-GB"/>
        </w:rPr>
        <w:drawing>
          <wp:inline distT="0" distB="0" distL="0" distR="0" wp14:anchorId="24CFC387" wp14:editId="26953F07">
            <wp:extent cx="1211580" cy="4514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580" cy="451485"/>
                    </a:xfrm>
                    <a:prstGeom prst="rect">
                      <a:avLst/>
                    </a:prstGeom>
                    <a:noFill/>
                    <a:ln>
                      <a:noFill/>
                    </a:ln>
                  </pic:spPr>
                </pic:pic>
              </a:graphicData>
            </a:graphic>
          </wp:inline>
        </w:drawing>
      </w:r>
      <w:r w:rsidR="00234717" w:rsidRPr="00E16310">
        <w:rPr>
          <w:rFonts w:ascii="Calibri" w:hAnsi="Calibri" w:cs="Calibri"/>
          <w:lang w:val="el-GR"/>
        </w:rPr>
        <w:t xml:space="preserve">   </w:t>
      </w:r>
    </w:p>
    <w:p w14:paraId="4997A361" w14:textId="77777777" w:rsidR="00234717" w:rsidRPr="00E16310" w:rsidRDefault="00234717" w:rsidP="004C65DC">
      <w:pPr>
        <w:spacing w:line="360" w:lineRule="auto"/>
        <w:ind w:right="-1"/>
        <w:rPr>
          <w:rFonts w:ascii="Calibri" w:hAnsi="Calibri" w:cs="Calibri"/>
          <w:lang w:val="el-GR"/>
        </w:rPr>
      </w:pPr>
    </w:p>
    <w:p w14:paraId="59639235" w14:textId="77777777" w:rsidR="00234717" w:rsidRPr="00E16310" w:rsidRDefault="00234717" w:rsidP="004C65DC">
      <w:pPr>
        <w:spacing w:line="360" w:lineRule="auto"/>
        <w:ind w:right="-1"/>
        <w:rPr>
          <w:rFonts w:ascii="Arial" w:hAnsi="Arial" w:cs="Arial"/>
          <w:b/>
          <w:bCs/>
          <w:u w:val="single"/>
          <w:lang w:val="el-GR"/>
        </w:rPr>
      </w:pPr>
      <w:r w:rsidRPr="00E16310">
        <w:rPr>
          <w:rFonts w:ascii="Arial" w:hAnsi="Arial" w:cs="Arial"/>
          <w:b/>
          <w:bCs/>
          <w:u w:val="single"/>
          <w:lang w:val="el-GR"/>
        </w:rPr>
        <w:t>ΑΙΓΙΔΑ ΚΑΙ ΥΠΟΣΤΗΡΙΞΗ</w:t>
      </w:r>
    </w:p>
    <w:p w14:paraId="5BECF084" w14:textId="77777777" w:rsidR="00234717" w:rsidRPr="00E16310" w:rsidRDefault="00234717" w:rsidP="004C65DC">
      <w:pPr>
        <w:spacing w:line="360" w:lineRule="auto"/>
        <w:ind w:right="-1"/>
        <w:rPr>
          <w:rFonts w:ascii="Arial" w:hAnsi="Arial" w:cs="Arial"/>
          <w:b/>
          <w:bCs/>
          <w:u w:val="single"/>
          <w:lang w:val="el-GR"/>
        </w:rPr>
      </w:pPr>
    </w:p>
    <w:p w14:paraId="2BD3DC0F" w14:textId="3D5E4B1A" w:rsidR="00234717" w:rsidRPr="00E16310" w:rsidRDefault="00E16310" w:rsidP="004C65DC">
      <w:pPr>
        <w:spacing w:line="360" w:lineRule="auto"/>
        <w:ind w:right="-1"/>
        <w:rPr>
          <w:rFonts w:ascii="Calibri" w:hAnsi="Calibri" w:cs="Calibri"/>
          <w:color w:val="2D2D2D"/>
          <w:highlight w:val="yellow"/>
          <w:lang w:val="el-GR"/>
        </w:rPr>
      </w:pPr>
      <w:r w:rsidRPr="00E16310">
        <w:rPr>
          <w:rFonts w:ascii="Calibri" w:hAnsi="Calibri" w:cs="Calibri"/>
          <w:noProof/>
          <w:lang w:val="el-GR" w:eastAsia="en-GB"/>
        </w:rPr>
        <w:drawing>
          <wp:inline distT="0" distB="0" distL="0" distR="0" wp14:anchorId="518CEA88" wp14:editId="15E9974E">
            <wp:extent cx="3170555" cy="676910"/>
            <wp:effectExtent l="0" t="0" r="0" b="0"/>
            <wp:docPr id="4" name="Εικόνα 2" descr="Ministry-of-cul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inistry-of-culture-logo"/>
                    <pic:cNvPicPr>
                      <a:picLocks noChangeAspect="1" noChangeArrowheads="1"/>
                    </pic:cNvPicPr>
                  </pic:nvPicPr>
                  <pic:blipFill>
                    <a:blip r:embed="rId15">
                      <a:extLst>
                        <a:ext uri="{28A0092B-C50C-407E-A947-70E740481C1C}">
                          <a14:useLocalDpi xmlns:a14="http://schemas.microsoft.com/office/drawing/2010/main" val="0"/>
                        </a:ext>
                      </a:extLst>
                    </a:blip>
                    <a:srcRect t="35391" b="36703"/>
                    <a:stretch>
                      <a:fillRect/>
                    </a:stretch>
                  </pic:blipFill>
                  <pic:spPr bwMode="auto">
                    <a:xfrm>
                      <a:off x="0" y="0"/>
                      <a:ext cx="3170555" cy="676910"/>
                    </a:xfrm>
                    <a:prstGeom prst="rect">
                      <a:avLst/>
                    </a:prstGeom>
                    <a:noFill/>
                    <a:ln>
                      <a:noFill/>
                    </a:ln>
                  </pic:spPr>
                </pic:pic>
              </a:graphicData>
            </a:graphic>
          </wp:inline>
        </w:drawing>
      </w:r>
      <w:r w:rsidR="00234717" w:rsidRPr="00E16310">
        <w:rPr>
          <w:rFonts w:ascii="Calibri" w:hAnsi="Calibri" w:cs="Calibri"/>
          <w:lang w:val="el-GR"/>
        </w:rPr>
        <w:t xml:space="preserve">     </w:t>
      </w:r>
      <w:r w:rsidRPr="00E16310">
        <w:rPr>
          <w:noProof/>
          <w:lang w:val="el-GR"/>
        </w:rPr>
        <w:drawing>
          <wp:inline distT="0" distB="0" distL="0" distR="0" wp14:anchorId="260E511A" wp14:editId="7C8BDC2B">
            <wp:extent cx="1531620" cy="58166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a:extLst>
                        <a:ext uri="{28A0092B-C50C-407E-A947-70E740481C1C}">
                          <a14:useLocalDpi xmlns:a14="http://schemas.microsoft.com/office/drawing/2010/main" val="0"/>
                        </a:ext>
                      </a:extLst>
                    </a:blip>
                    <a:srcRect l="2673" t="31544" r="2673" b="31812"/>
                    <a:stretch>
                      <a:fillRect/>
                    </a:stretch>
                  </pic:blipFill>
                  <pic:spPr bwMode="auto">
                    <a:xfrm>
                      <a:off x="0" y="0"/>
                      <a:ext cx="1531620" cy="581660"/>
                    </a:xfrm>
                    <a:prstGeom prst="rect">
                      <a:avLst/>
                    </a:prstGeom>
                    <a:noFill/>
                    <a:ln>
                      <a:noFill/>
                    </a:ln>
                  </pic:spPr>
                </pic:pic>
              </a:graphicData>
            </a:graphic>
          </wp:inline>
        </w:drawing>
      </w:r>
    </w:p>
    <w:p w14:paraId="79ADF8B2" w14:textId="77777777" w:rsidR="00234717" w:rsidRPr="00E16310" w:rsidRDefault="00234717" w:rsidP="004C65DC">
      <w:pPr>
        <w:pStyle w:val="Default"/>
        <w:spacing w:after="60" w:line="276" w:lineRule="auto"/>
        <w:ind w:right="-1"/>
        <w:jc w:val="both"/>
        <w:rPr>
          <w:color w:val="FF2600"/>
          <w:sz w:val="24"/>
          <w:szCs w:val="24"/>
        </w:rPr>
      </w:pPr>
    </w:p>
    <w:p w14:paraId="222ACF49" w14:textId="77777777" w:rsidR="00234717" w:rsidRPr="00E16310" w:rsidRDefault="00234717" w:rsidP="004C65DC">
      <w:pPr>
        <w:pStyle w:val="Default"/>
        <w:spacing w:after="60" w:line="276" w:lineRule="auto"/>
        <w:ind w:right="-1"/>
        <w:jc w:val="both"/>
        <w:rPr>
          <w:color w:val="FF2600"/>
          <w:sz w:val="24"/>
          <w:szCs w:val="24"/>
        </w:rPr>
      </w:pPr>
    </w:p>
    <w:p w14:paraId="5F5ED87E" w14:textId="77777777" w:rsidR="00234717" w:rsidRPr="00E16310" w:rsidRDefault="00234717" w:rsidP="004C65DC">
      <w:pPr>
        <w:pStyle w:val="Default"/>
        <w:spacing w:after="60" w:line="276" w:lineRule="auto"/>
        <w:ind w:right="-1"/>
        <w:jc w:val="both"/>
        <w:rPr>
          <w:color w:val="FF2600"/>
          <w:sz w:val="24"/>
          <w:szCs w:val="24"/>
        </w:rPr>
      </w:pPr>
    </w:p>
    <w:p w14:paraId="54A443B9" w14:textId="77777777" w:rsidR="00234717" w:rsidRPr="00E16310" w:rsidRDefault="00234717" w:rsidP="004C65DC">
      <w:pPr>
        <w:pStyle w:val="Default"/>
        <w:spacing w:after="60" w:line="276" w:lineRule="auto"/>
        <w:ind w:right="-1"/>
        <w:jc w:val="both"/>
        <w:rPr>
          <w:color w:val="FF2600"/>
          <w:sz w:val="24"/>
          <w:szCs w:val="24"/>
        </w:rPr>
      </w:pPr>
    </w:p>
    <w:p w14:paraId="3CC6E3E7" w14:textId="77777777" w:rsidR="00234717" w:rsidRPr="00E16310" w:rsidRDefault="00234717" w:rsidP="004C65DC">
      <w:pPr>
        <w:pStyle w:val="Default"/>
        <w:spacing w:after="60" w:line="276" w:lineRule="auto"/>
        <w:ind w:right="-1"/>
        <w:jc w:val="both"/>
        <w:rPr>
          <w:color w:val="FF2600"/>
          <w:sz w:val="24"/>
          <w:szCs w:val="24"/>
        </w:rPr>
      </w:pPr>
    </w:p>
    <w:p w14:paraId="3521EAA3" w14:textId="77777777" w:rsidR="00F14A19" w:rsidRPr="00E16310" w:rsidRDefault="00F14A19" w:rsidP="004C65DC">
      <w:pPr>
        <w:pStyle w:val="Default"/>
        <w:spacing w:after="60" w:line="276" w:lineRule="auto"/>
        <w:ind w:right="-1"/>
        <w:jc w:val="both"/>
      </w:pPr>
    </w:p>
    <w:sectPr w:rsidR="00F14A19" w:rsidRPr="00E16310" w:rsidSect="00B6723D">
      <w:headerReference w:type="default" r:id="rId17"/>
      <w:footerReference w:type="even" r:id="rId18"/>
      <w:footerReference w:type="default" r:id="rId19"/>
      <w:pgSz w:w="11906" w:h="16838"/>
      <w:pgMar w:top="1134" w:right="1474" w:bottom="1134" w:left="147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1283" w14:textId="77777777" w:rsidR="004C7FA3" w:rsidRDefault="004C7FA3">
      <w:r>
        <w:separator/>
      </w:r>
    </w:p>
  </w:endnote>
  <w:endnote w:type="continuationSeparator" w:id="0">
    <w:p w14:paraId="3EEB495A" w14:textId="77777777" w:rsidR="004C7FA3" w:rsidRDefault="004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auto"/>
    <w:pitch w:val="variable"/>
    <w:sig w:usb0="E00002FF" w:usb1="5000785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1A84" w14:textId="77777777" w:rsidR="00C323CA" w:rsidRDefault="00C323CA" w:rsidP="00111921">
    <w:pPr>
      <w:pStyle w:val="a3"/>
      <w:framePr w:wrap="none"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7F30050" w14:textId="77777777" w:rsidR="00C323CA" w:rsidRDefault="00C323CA" w:rsidP="00C323C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6AB1" w14:textId="77777777" w:rsidR="00C323CA" w:rsidRDefault="00C323CA" w:rsidP="00111921">
    <w:pPr>
      <w:pStyle w:val="a3"/>
      <w:framePr w:wrap="none"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34717">
      <w:rPr>
        <w:rStyle w:val="a4"/>
        <w:noProof/>
      </w:rPr>
      <w:t>2</w:t>
    </w:r>
    <w:r>
      <w:rPr>
        <w:rStyle w:val="a4"/>
      </w:rPr>
      <w:fldChar w:fldCharType="end"/>
    </w:r>
  </w:p>
  <w:p w14:paraId="2032C1D9" w14:textId="77777777" w:rsidR="00F14A19" w:rsidRDefault="00F14A19" w:rsidP="00C323C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444F" w14:textId="77777777" w:rsidR="004C7FA3" w:rsidRDefault="004C7FA3">
      <w:r>
        <w:separator/>
      </w:r>
    </w:p>
  </w:footnote>
  <w:footnote w:type="continuationSeparator" w:id="0">
    <w:p w14:paraId="0BDFC976" w14:textId="77777777" w:rsidR="004C7FA3" w:rsidRDefault="004C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9E9F" w14:textId="77777777" w:rsidR="00F14A19" w:rsidRPr="00F37450" w:rsidRDefault="00072BDC" w:rsidP="00072BDC">
    <w:pPr>
      <w:jc w:val="right"/>
      <w:rPr>
        <w:color w:val="7F7F7F"/>
        <w:sz w:val="18"/>
        <w:szCs w:val="18"/>
      </w:rPr>
    </w:pPr>
    <w:r w:rsidRPr="00F37450">
      <w:rPr>
        <w:color w:val="7F7F7F"/>
        <w:sz w:val="18"/>
        <w:szCs w:val="18"/>
      </w:rPr>
      <w:t>www.primarolia.com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E1C27"/>
    <w:multiLevelType w:val="multilevel"/>
    <w:tmpl w:val="617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022C6"/>
    <w:multiLevelType w:val="hybridMultilevel"/>
    <w:tmpl w:val="F19EBDEE"/>
    <w:lvl w:ilvl="0" w:tplc="1584B630">
      <w:start w:val="12"/>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19"/>
    <w:rsid w:val="0001250C"/>
    <w:rsid w:val="00072BDC"/>
    <w:rsid w:val="0007388E"/>
    <w:rsid w:val="0011136F"/>
    <w:rsid w:val="00111921"/>
    <w:rsid w:val="00234717"/>
    <w:rsid w:val="00353599"/>
    <w:rsid w:val="00357C91"/>
    <w:rsid w:val="00391F87"/>
    <w:rsid w:val="003A081C"/>
    <w:rsid w:val="00407602"/>
    <w:rsid w:val="00482A2B"/>
    <w:rsid w:val="004C65DC"/>
    <w:rsid w:val="004C7FA3"/>
    <w:rsid w:val="00582C0F"/>
    <w:rsid w:val="00595149"/>
    <w:rsid w:val="005977F8"/>
    <w:rsid w:val="0063609C"/>
    <w:rsid w:val="006768B8"/>
    <w:rsid w:val="00684712"/>
    <w:rsid w:val="006E26D7"/>
    <w:rsid w:val="0077778E"/>
    <w:rsid w:val="00873D92"/>
    <w:rsid w:val="00A153BC"/>
    <w:rsid w:val="00AB33DE"/>
    <w:rsid w:val="00B12DD0"/>
    <w:rsid w:val="00B33F1D"/>
    <w:rsid w:val="00B6723D"/>
    <w:rsid w:val="00B7487F"/>
    <w:rsid w:val="00C323CA"/>
    <w:rsid w:val="00C843AE"/>
    <w:rsid w:val="00C90E1B"/>
    <w:rsid w:val="00CE5606"/>
    <w:rsid w:val="00D176D2"/>
    <w:rsid w:val="00DA47B0"/>
    <w:rsid w:val="00E077FA"/>
    <w:rsid w:val="00E16310"/>
    <w:rsid w:val="00E21444"/>
    <w:rsid w:val="00E4129C"/>
    <w:rsid w:val="00F03554"/>
    <w:rsid w:val="00F14A19"/>
    <w:rsid w:val="00F37450"/>
    <w:rsid w:val="00FB4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220"/>
  <w15:docId w15:val="{78485EE9-56E6-452A-B597-DA95F25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E16310"/>
    <w:pPr>
      <w:pBdr>
        <w:top w:val="nil"/>
        <w:left w:val="nil"/>
        <w:bottom w:val="nil"/>
        <w:right w:val="nil"/>
        <w:between w:val="nil"/>
        <w:bar w:val="nil"/>
      </w:pBdr>
      <w:spacing w:line="276" w:lineRule="auto"/>
      <w:jc w:val="both"/>
    </w:pPr>
    <w:rPr>
      <w:rFonts w:ascii="Helvetica" w:hAnsi="Helvetica"/>
      <w:sz w:val="24"/>
      <w:szCs w:val="24"/>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Default">
    <w:name w:val="Default"/>
    <w:pPr>
      <w:pBdr>
        <w:top w:val="nil"/>
        <w:left w:val="nil"/>
        <w:bottom w:val="nil"/>
        <w:right w:val="nil"/>
        <w:between w:val="nil"/>
        <w:bar w:val="nil"/>
      </w:pBdr>
    </w:pPr>
    <w:rPr>
      <w:rFonts w:ascii="Helvetica" w:hAnsi="Helvetica" w:cs="Arial Unicode MS"/>
      <w:color w:val="000000"/>
      <w:sz w:val="22"/>
      <w:szCs w:val="22"/>
      <w:bdr w:val="nil"/>
    </w:rPr>
  </w:style>
  <w:style w:type="character" w:customStyle="1" w:styleId="Link">
    <w:name w:val="Link"/>
    <w:rPr>
      <w:u w:val="single"/>
    </w:rPr>
  </w:style>
  <w:style w:type="character" w:customStyle="1" w:styleId="Hyperlink0">
    <w:name w:val="Hyperlink.0"/>
    <w:rPr>
      <w:b w:val="0"/>
      <w:bCs w:val="0"/>
      <w:color w:val="000000"/>
      <w:u w:val="single"/>
    </w:rPr>
  </w:style>
  <w:style w:type="paragraph" w:styleId="a3">
    <w:name w:val="footer"/>
    <w:basedOn w:val="a"/>
    <w:link w:val="Char"/>
    <w:uiPriority w:val="99"/>
    <w:unhideWhenUsed/>
    <w:rsid w:val="00C323CA"/>
    <w:pPr>
      <w:tabs>
        <w:tab w:val="center" w:pos="4153"/>
        <w:tab w:val="right" w:pos="8306"/>
      </w:tabs>
    </w:pPr>
  </w:style>
  <w:style w:type="character" w:customStyle="1" w:styleId="Char">
    <w:name w:val="Υποσέλιδο Char"/>
    <w:link w:val="a3"/>
    <w:uiPriority w:val="99"/>
    <w:rsid w:val="00C323CA"/>
    <w:rPr>
      <w:sz w:val="24"/>
      <w:szCs w:val="24"/>
      <w:lang w:val="en-US" w:eastAsia="en-US"/>
    </w:rPr>
  </w:style>
  <w:style w:type="character" w:styleId="a4">
    <w:name w:val="page number"/>
    <w:uiPriority w:val="99"/>
    <w:semiHidden/>
    <w:unhideWhenUsed/>
    <w:rsid w:val="00C323CA"/>
  </w:style>
  <w:style w:type="character" w:styleId="a5">
    <w:name w:val="Unresolved Mention"/>
    <w:uiPriority w:val="47"/>
    <w:rsid w:val="00482A2B"/>
    <w:rPr>
      <w:color w:val="605E5C"/>
      <w:shd w:val="clear" w:color="auto" w:fill="E1DFDD"/>
    </w:rPr>
  </w:style>
  <w:style w:type="paragraph" w:styleId="a6">
    <w:name w:val="header"/>
    <w:basedOn w:val="a"/>
    <w:link w:val="Char0"/>
    <w:uiPriority w:val="99"/>
    <w:unhideWhenUsed/>
    <w:rsid w:val="00072BDC"/>
    <w:pPr>
      <w:tabs>
        <w:tab w:val="center" w:pos="4153"/>
        <w:tab w:val="right" w:pos="8306"/>
      </w:tabs>
    </w:pPr>
  </w:style>
  <w:style w:type="character" w:customStyle="1" w:styleId="Char0">
    <w:name w:val="Κεφαλίδα Char"/>
    <w:link w:val="a6"/>
    <w:uiPriority w:val="99"/>
    <w:rsid w:val="00072BDC"/>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05730">
      <w:bodyDiv w:val="1"/>
      <w:marLeft w:val="0"/>
      <w:marRight w:val="0"/>
      <w:marTop w:val="0"/>
      <w:marBottom w:val="0"/>
      <w:divBdr>
        <w:top w:val="none" w:sz="0" w:space="0" w:color="auto"/>
        <w:left w:val="none" w:sz="0" w:space="0" w:color="auto"/>
        <w:bottom w:val="none" w:sz="0" w:space="0" w:color="auto"/>
        <w:right w:val="none" w:sz="0" w:space="0" w:color="auto"/>
      </w:divBdr>
    </w:div>
    <w:div w:id="9600370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rimarolia.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rimarolia_fest/"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facebook.com/primaroli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imarolia.com@gmail.com"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1175</Words>
  <Characters>6345</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7505</CharactersWithSpaces>
  <SharedDoc>false</SharedDoc>
  <HLinks>
    <vt:vector size="24" baseType="variant">
      <vt:variant>
        <vt:i4>6291482</vt:i4>
      </vt:variant>
      <vt:variant>
        <vt:i4>9</vt:i4>
      </vt:variant>
      <vt:variant>
        <vt:i4>0</vt:i4>
      </vt:variant>
      <vt:variant>
        <vt:i4>5</vt:i4>
      </vt:variant>
      <vt:variant>
        <vt:lpwstr>https://www.instagram.com/primarolia_fest/</vt:lpwstr>
      </vt:variant>
      <vt:variant>
        <vt:lpwstr/>
      </vt:variant>
      <vt:variant>
        <vt:i4>2949152</vt:i4>
      </vt:variant>
      <vt:variant>
        <vt:i4>6</vt:i4>
      </vt:variant>
      <vt:variant>
        <vt:i4>0</vt:i4>
      </vt:variant>
      <vt:variant>
        <vt:i4>5</vt:i4>
      </vt:variant>
      <vt:variant>
        <vt:lpwstr>http://www.facebook.com/primarolia</vt:lpwstr>
      </vt:variant>
      <vt:variant>
        <vt:lpwstr/>
      </vt:variant>
      <vt:variant>
        <vt:i4>5767213</vt:i4>
      </vt:variant>
      <vt:variant>
        <vt:i4>3</vt:i4>
      </vt:variant>
      <vt:variant>
        <vt:i4>0</vt:i4>
      </vt:variant>
      <vt:variant>
        <vt:i4>5</vt:i4>
      </vt:variant>
      <vt:variant>
        <vt:lpwstr>mailto:primarolia.com@gmail.com</vt:lpwstr>
      </vt:variant>
      <vt:variant>
        <vt:lpwstr/>
      </vt:variant>
      <vt:variant>
        <vt:i4>3866686</vt:i4>
      </vt:variant>
      <vt:variant>
        <vt:i4>0</vt:i4>
      </vt:variant>
      <vt:variant>
        <vt:i4>0</vt:i4>
      </vt:variant>
      <vt:variant>
        <vt:i4>5</vt:i4>
      </vt:variant>
      <vt:variant>
        <vt:lpwstr>http://www.primarolia.com/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Sotiris Bolis</cp:lastModifiedBy>
  <cp:revision>2</cp:revision>
  <dcterms:created xsi:type="dcterms:W3CDTF">2020-08-05T10:55:00Z</dcterms:created>
  <dcterms:modified xsi:type="dcterms:W3CDTF">2020-08-05T10:55:00Z</dcterms:modified>
</cp:coreProperties>
</file>